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C2" w:rsidRPr="0064041C" w:rsidRDefault="004369C2" w:rsidP="004369C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            </w:t>
      </w:r>
      <w:r w:rsidRPr="00A23EC2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        </w:t>
      </w:r>
      <w:r w:rsidR="00663725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06</w:t>
      </w:r>
      <w:r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.12</w:t>
      </w:r>
      <w:r w:rsidRPr="0064041C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.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2021г.</w:t>
      </w:r>
    </w:p>
    <w:p w:rsidR="004369C2" w:rsidRPr="0064041C" w:rsidRDefault="004369C2" w:rsidP="004369C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Внутрен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ий конкурс</w:t>
      </w:r>
    </w:p>
    <w:p w:rsidR="004369C2" w:rsidRPr="0064041C" w:rsidRDefault="004369C2" w:rsidP="004369C2">
      <w:pPr>
        <w:tabs>
          <w:tab w:val="left" w:pos="10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Общие квалификационные требования ко всем участникам конкурсов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:</w:t>
      </w:r>
    </w:p>
    <w:p w:rsidR="004369C2" w:rsidRPr="0064041C" w:rsidRDefault="004369C2" w:rsidP="004369C2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</w:pPr>
      <w:proofErr w:type="gramStart"/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ля категории С-О-5: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высшее образование;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 xml:space="preserve">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  стратегическое мышление, управление изменениями; опыт работы не требуется.</w:t>
      </w:r>
      <w:proofErr w:type="gramEnd"/>
    </w:p>
    <w:p w:rsidR="004369C2" w:rsidRPr="0064041C" w:rsidRDefault="004369C2" w:rsidP="004369C2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для категории С-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R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-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: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высшее, допускается </w:t>
      </w:r>
      <w:proofErr w:type="spellStart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послесреднее</w:t>
      </w:r>
      <w:proofErr w:type="spellEnd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категории; 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 xml:space="preserve">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опыт работы при наличии высшего образования не требуется.</w:t>
      </w:r>
    </w:p>
    <w:p w:rsidR="004369C2" w:rsidRPr="0064041C" w:rsidRDefault="004369C2" w:rsidP="004369C2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соответствии с приказом </w:t>
      </w:r>
      <w:proofErr w:type="spellStart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Приказом</w:t>
      </w:r>
      <w:proofErr w:type="spellEnd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Председателя Агентства Республики Казахстан по делам государственной службы и противодействию коррупции от 21 февраля 2017 года № 40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«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 некоторых вопросах занятия административной государственной должности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»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з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арегистрирован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ного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в Министерстве юстиции Республики Казахстан 27 марта 2017 года № 14939.</w:t>
      </w:r>
    </w:p>
    <w:p w:rsidR="004369C2" w:rsidRPr="0064041C" w:rsidRDefault="004369C2" w:rsidP="004369C2">
      <w:pPr>
        <w:tabs>
          <w:tab w:val="left" w:pos="9923"/>
        </w:tabs>
        <w:ind w:right="142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64041C">
        <w:rPr>
          <w:rFonts w:ascii="Times New Roman" w:hAnsi="Times New Roman" w:cs="Times New Roman"/>
          <w:sz w:val="24"/>
          <w:szCs w:val="28"/>
        </w:rPr>
        <w:t>Должностные оклады административных государственных служащих:</w:t>
      </w:r>
    </w:p>
    <w:tbl>
      <w:tblPr>
        <w:tblW w:w="6521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251"/>
        <w:gridCol w:w="2002"/>
      </w:tblGrid>
      <w:tr w:rsidR="004369C2" w:rsidRPr="0064041C" w:rsidTr="000A6BD9">
        <w:trPr>
          <w:cantSplit/>
          <w:trHeight w:val="23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2" w:rsidRPr="0064041C" w:rsidRDefault="004369C2" w:rsidP="000A6BD9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            </w:t>
            </w: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>Категория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2" w:rsidRPr="0064041C" w:rsidRDefault="004369C2" w:rsidP="000A6BD9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В зависимости от выслуги лет</w:t>
            </w:r>
          </w:p>
        </w:tc>
      </w:tr>
      <w:tr w:rsidR="004369C2" w:rsidRPr="0064041C" w:rsidTr="000A6BD9">
        <w:trPr>
          <w:cantSplit/>
          <w:trHeight w:val="4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2" w:rsidRPr="0064041C" w:rsidRDefault="004369C2" w:rsidP="000A6BD9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2" w:rsidRPr="0064041C" w:rsidRDefault="004369C2" w:rsidP="000A6BD9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m</w:t>
            </w:r>
            <w:proofErr w:type="spellStart"/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2" w:rsidRPr="0064041C" w:rsidRDefault="004369C2" w:rsidP="000A6BD9">
            <w:pPr>
              <w:pStyle w:val="ae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    </w:t>
            </w:r>
            <w:proofErr w:type="spellStart"/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max</w:t>
            </w:r>
            <w:proofErr w:type="spellEnd"/>
          </w:p>
        </w:tc>
      </w:tr>
      <w:tr w:rsidR="004369C2" w:rsidRPr="0064041C" w:rsidTr="000A6BD9">
        <w:trPr>
          <w:cantSplit/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2" w:rsidRPr="0064041C" w:rsidRDefault="004369C2" w:rsidP="000A6BD9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</w:pP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  <w:t>С-О-5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2" w:rsidRPr="0064041C" w:rsidRDefault="004369C2" w:rsidP="000A6BD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 xml:space="preserve">           83282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2" w:rsidRPr="0064041C" w:rsidRDefault="004369C2" w:rsidP="000A6BD9">
            <w:pPr>
              <w:ind w:left="-993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</w:t>
            </w:r>
            <w:r w:rsidRPr="0064041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</w:t>
            </w:r>
            <w:r w:rsidRPr="006404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 xml:space="preserve"> 112431</w:t>
            </w:r>
          </w:p>
        </w:tc>
      </w:tr>
      <w:tr w:rsidR="004369C2" w:rsidRPr="0064041C" w:rsidTr="000A6BD9">
        <w:trPr>
          <w:cantSplit/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2" w:rsidRPr="0064041C" w:rsidRDefault="004369C2" w:rsidP="000A6BD9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 w:right="142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</w:pP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  <w:t xml:space="preserve">                    С-</w:t>
            </w: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  <w:t>R-4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2" w:rsidRPr="0064041C" w:rsidRDefault="004369C2" w:rsidP="000A6BD9">
            <w:pPr>
              <w:ind w:right="142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 xml:space="preserve">          73288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2" w:rsidRPr="0064041C" w:rsidRDefault="004369C2" w:rsidP="000A6BD9">
            <w:pPr>
              <w:ind w:left="-993" w:right="142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</w:t>
            </w: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6404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64041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</w:t>
            </w: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>99106</w:t>
            </w:r>
          </w:p>
        </w:tc>
      </w:tr>
    </w:tbl>
    <w:p w:rsidR="00135C2B" w:rsidRDefault="004369C2" w:rsidP="005B7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РГУ «Администратор судов по Северо-Казахстанской области Департамента по обеспечению деятельности судов при Верховном Суде Республики Казахстан(аппарата Верховного суда Республики Казахстан)», 150008, г. Петропавловск, 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ул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.Г</w:t>
      </w:r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орького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209, телефоны для справок: 8 (7152) 55-11-93, 8 (7152) 55-11-92, факс 8 (7152) 55-11-93,e-mail: </w:t>
      </w:r>
      <w:hyperlink r:id="rId5" w:history="1">
        <w:r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715-0204@sud.kz</w:t>
        </w:r>
      </w:hyperlink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, объявляет внутренний конкурс на занятие вакантных и временно вакантных административных государственных должностей:</w:t>
      </w:r>
    </w:p>
    <w:p w:rsidR="00FA364F" w:rsidRDefault="00FA364F" w:rsidP="005B7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364F" w:rsidRDefault="00FA364F" w:rsidP="005B7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364F" w:rsidRPr="005B74D7" w:rsidRDefault="00FA364F" w:rsidP="005B7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5B74D7" w:rsidRDefault="004369C2" w:rsidP="004369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Pr="005B04A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D113E">
        <w:rPr>
          <w:rFonts w:ascii="Times New Roman" w:hAnsi="Times New Roman" w:cs="Times New Roman"/>
          <w:b/>
          <w:sz w:val="26"/>
          <w:szCs w:val="26"/>
        </w:rPr>
        <w:t xml:space="preserve">Главный специалист-секретарь судебного заседания  </w:t>
      </w:r>
    </w:p>
    <w:p w:rsidR="005B74D7" w:rsidRDefault="004369C2" w:rsidP="004369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D113E">
        <w:rPr>
          <w:rFonts w:ascii="Times New Roman" w:hAnsi="Times New Roman" w:cs="Times New Roman"/>
          <w:b/>
          <w:sz w:val="26"/>
          <w:szCs w:val="26"/>
        </w:rPr>
        <w:t>канцелярии суда</w:t>
      </w:r>
      <w:r w:rsidR="00860A9F">
        <w:rPr>
          <w:rFonts w:ascii="Times New Roman" w:hAnsi="Times New Roman" w:cs="Times New Roman"/>
          <w:b/>
          <w:sz w:val="26"/>
          <w:szCs w:val="26"/>
        </w:rPr>
        <w:t xml:space="preserve"> № 2 г. Петропавловска </w:t>
      </w:r>
      <w:r w:rsidRPr="00AD113E">
        <w:rPr>
          <w:rFonts w:ascii="Times New Roman" w:hAnsi="Times New Roman" w:cs="Times New Roman"/>
          <w:b/>
          <w:sz w:val="26"/>
          <w:szCs w:val="26"/>
        </w:rPr>
        <w:t>(на период отпуска по уходу за ребенком до 3</w:t>
      </w:r>
      <w:r w:rsidR="00860A9F">
        <w:rPr>
          <w:rFonts w:ascii="Times New Roman" w:hAnsi="Times New Roman" w:cs="Times New Roman"/>
          <w:b/>
          <w:sz w:val="26"/>
          <w:szCs w:val="26"/>
        </w:rPr>
        <w:t>1</w:t>
      </w:r>
      <w:r w:rsidRPr="00AD113E">
        <w:rPr>
          <w:rFonts w:ascii="Times New Roman" w:hAnsi="Times New Roman" w:cs="Times New Roman"/>
          <w:b/>
          <w:sz w:val="26"/>
          <w:szCs w:val="26"/>
        </w:rPr>
        <w:t>.</w:t>
      </w:r>
      <w:r w:rsidR="00860A9F">
        <w:rPr>
          <w:rFonts w:ascii="Times New Roman" w:hAnsi="Times New Roman" w:cs="Times New Roman"/>
          <w:b/>
          <w:sz w:val="26"/>
          <w:szCs w:val="26"/>
        </w:rPr>
        <w:t>12</w:t>
      </w:r>
      <w:r w:rsidRPr="00AD113E">
        <w:rPr>
          <w:rFonts w:ascii="Times New Roman" w:hAnsi="Times New Roman" w:cs="Times New Roman"/>
          <w:b/>
          <w:sz w:val="26"/>
          <w:szCs w:val="26"/>
        </w:rPr>
        <w:t>.202</w:t>
      </w:r>
      <w:r w:rsidR="00860A9F">
        <w:rPr>
          <w:rFonts w:ascii="Times New Roman" w:hAnsi="Times New Roman" w:cs="Times New Roman"/>
          <w:b/>
          <w:sz w:val="26"/>
          <w:szCs w:val="26"/>
        </w:rPr>
        <w:t>2</w:t>
      </w:r>
      <w:r w:rsidRPr="00AD113E">
        <w:rPr>
          <w:rFonts w:ascii="Times New Roman" w:hAnsi="Times New Roman" w:cs="Times New Roman"/>
          <w:b/>
          <w:sz w:val="26"/>
          <w:szCs w:val="26"/>
        </w:rPr>
        <w:t xml:space="preserve">г.), </w:t>
      </w:r>
    </w:p>
    <w:p w:rsidR="005B74D7" w:rsidRDefault="00860A9F" w:rsidP="004369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D113E">
        <w:rPr>
          <w:rFonts w:ascii="Times New Roman" w:hAnsi="Times New Roman" w:cs="Times New Roman"/>
          <w:b/>
          <w:sz w:val="26"/>
          <w:szCs w:val="26"/>
        </w:rPr>
        <w:t>канцелярии суда</w:t>
      </w:r>
      <w:r>
        <w:rPr>
          <w:rFonts w:ascii="Times New Roman" w:hAnsi="Times New Roman" w:cs="Times New Roman"/>
          <w:b/>
          <w:sz w:val="26"/>
          <w:szCs w:val="26"/>
        </w:rPr>
        <w:t xml:space="preserve"> № 2 г. Петропавловска </w:t>
      </w:r>
      <w:r w:rsidRPr="00AD113E">
        <w:rPr>
          <w:rFonts w:ascii="Times New Roman" w:hAnsi="Times New Roman" w:cs="Times New Roman"/>
          <w:b/>
          <w:sz w:val="26"/>
          <w:szCs w:val="26"/>
        </w:rPr>
        <w:t xml:space="preserve">(на период отпуска </w:t>
      </w:r>
      <w:r>
        <w:rPr>
          <w:rFonts w:ascii="Times New Roman" w:hAnsi="Times New Roman" w:cs="Times New Roman"/>
          <w:b/>
          <w:sz w:val="26"/>
          <w:szCs w:val="26"/>
        </w:rPr>
        <w:t>по беременности и родам</w:t>
      </w:r>
      <w:r w:rsidRPr="00AD113E">
        <w:rPr>
          <w:rFonts w:ascii="Times New Roman" w:hAnsi="Times New Roman" w:cs="Times New Roman"/>
          <w:b/>
          <w:sz w:val="26"/>
          <w:szCs w:val="26"/>
        </w:rPr>
        <w:t xml:space="preserve"> до 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r w:rsidRPr="00AD113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02</w:t>
      </w:r>
      <w:r w:rsidRPr="00AD113E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AD113E">
        <w:rPr>
          <w:rFonts w:ascii="Times New Roman" w:hAnsi="Times New Roman" w:cs="Times New Roman"/>
          <w:b/>
          <w:sz w:val="26"/>
          <w:szCs w:val="26"/>
        </w:rPr>
        <w:t>г</w:t>
      </w:r>
      <w:r w:rsidR="005B74D7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5B74D7" w:rsidRDefault="00860A9F" w:rsidP="004369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 w:rsidRPr="00AD113E">
        <w:rPr>
          <w:rFonts w:ascii="Times New Roman" w:hAnsi="Times New Roman" w:cs="Times New Roman"/>
          <w:b/>
          <w:sz w:val="26"/>
          <w:szCs w:val="26"/>
        </w:rPr>
        <w:t>канцелярии суда</w:t>
      </w:r>
      <w:r>
        <w:rPr>
          <w:rFonts w:ascii="Times New Roman" w:hAnsi="Times New Roman" w:cs="Times New Roman"/>
          <w:b/>
          <w:sz w:val="26"/>
          <w:szCs w:val="26"/>
        </w:rPr>
        <w:t xml:space="preserve"> № 2 г. Петропавловска </w:t>
      </w:r>
      <w:r w:rsidRPr="00AD113E">
        <w:rPr>
          <w:rFonts w:ascii="Times New Roman" w:hAnsi="Times New Roman" w:cs="Times New Roman"/>
          <w:b/>
          <w:sz w:val="26"/>
          <w:szCs w:val="26"/>
        </w:rPr>
        <w:t xml:space="preserve">(на период отпуска </w:t>
      </w:r>
      <w:r>
        <w:rPr>
          <w:rFonts w:ascii="Times New Roman" w:hAnsi="Times New Roman" w:cs="Times New Roman"/>
          <w:b/>
          <w:sz w:val="26"/>
          <w:szCs w:val="26"/>
        </w:rPr>
        <w:t xml:space="preserve">по беременности и родам </w:t>
      </w:r>
      <w:r w:rsidRPr="00AD113E">
        <w:rPr>
          <w:rFonts w:ascii="Times New Roman" w:hAnsi="Times New Roman" w:cs="Times New Roman"/>
          <w:b/>
          <w:sz w:val="26"/>
          <w:szCs w:val="26"/>
        </w:rPr>
        <w:t xml:space="preserve">до </w:t>
      </w:r>
      <w:r>
        <w:rPr>
          <w:rFonts w:ascii="Times New Roman" w:hAnsi="Times New Roman" w:cs="Times New Roman"/>
          <w:b/>
          <w:sz w:val="26"/>
          <w:szCs w:val="26"/>
        </w:rPr>
        <w:t>06</w:t>
      </w:r>
      <w:r w:rsidRPr="00AD113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02</w:t>
      </w:r>
      <w:r w:rsidRPr="00AD113E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2г)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</w:p>
    <w:p w:rsidR="005B74D7" w:rsidRDefault="00860A9F" w:rsidP="004369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канцелярии суда № 3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Тайыншинского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районного суда, </w:t>
      </w:r>
    </w:p>
    <w:p w:rsidR="005B74D7" w:rsidRDefault="00860A9F" w:rsidP="004369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канцелярии суда № 2 района им.Г.Мусрепова (на период отпуска по уходу за ребенком до 22.10.2022 г), </w:t>
      </w:r>
    </w:p>
    <w:p w:rsidR="005B74D7" w:rsidRDefault="00860A9F" w:rsidP="004369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канцелярии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Акжарского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районного суда, </w:t>
      </w:r>
    </w:p>
    <w:p w:rsidR="005B74D7" w:rsidRDefault="00860A9F" w:rsidP="004369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канцелярии суда района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Шал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акына, </w:t>
      </w:r>
    </w:p>
    <w:p w:rsidR="004369C2" w:rsidRPr="004369C2" w:rsidRDefault="00860A9F" w:rsidP="004369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канцелярии Петропавловского городского суда    </w:t>
      </w:r>
      <w:r w:rsidR="004369C2" w:rsidRPr="00AD113E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4369C2" w:rsidRPr="00AD113E">
        <w:rPr>
          <w:rFonts w:ascii="Times New Roman" w:hAnsi="Times New Roman" w:cs="Times New Roman"/>
          <w:b/>
          <w:i/>
          <w:sz w:val="26"/>
          <w:szCs w:val="26"/>
          <w:lang w:val="en-US"/>
        </w:rPr>
        <w:t>C</w:t>
      </w:r>
      <w:r w:rsidR="004369C2" w:rsidRPr="00AD113E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4369C2" w:rsidRPr="00AD113E">
        <w:rPr>
          <w:rFonts w:ascii="Times New Roman" w:hAnsi="Times New Roman" w:cs="Times New Roman"/>
          <w:b/>
          <w:i/>
          <w:sz w:val="26"/>
          <w:szCs w:val="26"/>
          <w:lang w:val="en-US"/>
        </w:rPr>
        <w:t>R</w:t>
      </w:r>
      <w:r w:rsidR="004369C2" w:rsidRPr="00AD113E">
        <w:rPr>
          <w:rFonts w:ascii="Times New Roman" w:hAnsi="Times New Roman" w:cs="Times New Roman"/>
          <w:b/>
          <w:i/>
          <w:sz w:val="26"/>
          <w:szCs w:val="26"/>
        </w:rPr>
        <w:t>-4,</w:t>
      </w:r>
      <w:r w:rsidR="005B74D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B74D7">
        <w:rPr>
          <w:rFonts w:ascii="Times New Roman" w:hAnsi="Times New Roman" w:cs="Times New Roman"/>
          <w:b/>
          <w:i/>
          <w:sz w:val="26"/>
          <w:szCs w:val="26"/>
          <w:lang w:val="kk-KZ"/>
        </w:rPr>
        <w:t>8</w:t>
      </w:r>
      <w:r w:rsidR="00B4246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369C2" w:rsidRPr="00AD113E">
        <w:rPr>
          <w:rFonts w:ascii="Times New Roman" w:hAnsi="Times New Roman" w:cs="Times New Roman"/>
          <w:b/>
          <w:i/>
          <w:sz w:val="26"/>
          <w:szCs w:val="26"/>
        </w:rPr>
        <w:t>ед.</w:t>
      </w:r>
      <w:r w:rsidR="004369C2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4369C2" w:rsidRPr="005B04AB" w:rsidRDefault="004369C2" w:rsidP="004369C2">
      <w:pPr>
        <w:pStyle w:val="a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5B04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Квалификационные требования: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04AB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Высшее по профилям «право» или «образование» или «социальные науки, экономика и бизнес»</w:t>
      </w:r>
      <w:r w:rsidRPr="005B04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5B04AB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Допускается послесреднее или техническое и профессиональное образование по профилям «право» или «образование» или  «социальные науки, экономика и бизнес»</w:t>
      </w:r>
      <w:r w:rsidRPr="005B04A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369C2" w:rsidRPr="005B04AB" w:rsidRDefault="004369C2" w:rsidP="004369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Функциональные обязанности: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Основные функциональные обязанности – подготовка судебного заседания, участие в судебном заседании, отписка протокола, сдача дел в канцелярию после рассмотрения. </w:t>
      </w:r>
      <w:r w:rsidRPr="005B04AB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Работа с информационными системами 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>«Е-Кадры», «Т</w:t>
      </w:r>
      <w:r w:rsidRPr="005B04AB">
        <w:rPr>
          <w:rFonts w:ascii="Times New Roman" w:hAnsi="Times New Roman" w:cs="Times New Roman"/>
          <w:color w:val="000000"/>
          <w:sz w:val="26"/>
          <w:szCs w:val="26"/>
          <w:lang w:val="kk-KZ"/>
        </w:rPr>
        <w:t>өрелік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4369C2" w:rsidRPr="00FF7E33" w:rsidRDefault="004369C2" w:rsidP="004369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74D7" w:rsidRDefault="00860A9F" w:rsidP="004369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</w:rPr>
        <w:t>2</w:t>
      </w:r>
      <w:r w:rsidR="004369C2" w:rsidRPr="005B04AB">
        <w:rPr>
          <w:rFonts w:ascii="Times New Roman" w:hAnsi="Times New Roman" w:cs="Times New Roman"/>
          <w:b/>
          <w:sz w:val="26"/>
          <w:szCs w:val="26"/>
        </w:rPr>
        <w:t>.</w:t>
      </w:r>
      <w:r w:rsidR="005B74D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369C2" w:rsidRPr="005B04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Главный специалист </w:t>
      </w:r>
    </w:p>
    <w:p w:rsidR="005B74D7" w:rsidRDefault="004369C2" w:rsidP="004369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канцелярии </w:t>
      </w:r>
      <w:r w:rsidR="00860A9F">
        <w:rPr>
          <w:rFonts w:ascii="Times New Roman" w:hAnsi="Times New Roman" w:cs="Times New Roman"/>
          <w:b/>
          <w:sz w:val="26"/>
          <w:szCs w:val="26"/>
          <w:lang w:val="kk-KZ"/>
        </w:rPr>
        <w:t>Специализированного суда по административным правонарушениям г.</w:t>
      </w:r>
      <w:r w:rsidR="00F7656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60A9F">
        <w:rPr>
          <w:rFonts w:ascii="Times New Roman" w:hAnsi="Times New Roman" w:cs="Times New Roman"/>
          <w:b/>
          <w:sz w:val="26"/>
          <w:szCs w:val="26"/>
          <w:lang w:val="kk-KZ"/>
        </w:rPr>
        <w:t>Петропавловска</w:t>
      </w:r>
      <w:r w:rsidR="00F7656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(на период отпуска по уходу за ребенком до 09.04.2024 г), </w:t>
      </w:r>
    </w:p>
    <w:p w:rsidR="005B74D7" w:rsidRDefault="00F7656E" w:rsidP="004369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канцелярии Акжарского районного суда, </w:t>
      </w:r>
    </w:p>
    <w:p w:rsidR="005B74D7" w:rsidRDefault="00F7656E" w:rsidP="004369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канцелярии Специализированного следственного суда, </w:t>
      </w:r>
    </w:p>
    <w:p w:rsidR="005B74D7" w:rsidRDefault="00F7656E" w:rsidP="004369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канцелярии Кызылжарского районного суда, </w:t>
      </w:r>
    </w:p>
    <w:p w:rsidR="004369C2" w:rsidRDefault="00F7656E" w:rsidP="004369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канцелярии Петропавловского городского суда </w:t>
      </w:r>
      <w:r w:rsidR="004369C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369C2" w:rsidRPr="00FF7E33">
        <w:rPr>
          <w:rFonts w:ascii="Times New Roman" w:hAnsi="Times New Roman" w:cs="Times New Roman"/>
          <w:b/>
          <w:sz w:val="26"/>
          <w:szCs w:val="26"/>
        </w:rPr>
        <w:t>(</w:t>
      </w:r>
      <w:r w:rsidR="004369C2" w:rsidRPr="005B04AB">
        <w:rPr>
          <w:rFonts w:ascii="Times New Roman" w:hAnsi="Times New Roman" w:cs="Times New Roman"/>
          <w:b/>
          <w:i/>
          <w:sz w:val="26"/>
          <w:szCs w:val="26"/>
          <w:lang w:val="en-US"/>
        </w:rPr>
        <w:t>C</w:t>
      </w:r>
      <w:r w:rsidR="004369C2" w:rsidRPr="00FF7E33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4369C2" w:rsidRPr="005B04AB">
        <w:rPr>
          <w:rFonts w:ascii="Times New Roman" w:hAnsi="Times New Roman" w:cs="Times New Roman"/>
          <w:b/>
          <w:i/>
          <w:sz w:val="26"/>
          <w:szCs w:val="26"/>
          <w:lang w:val="en-US"/>
        </w:rPr>
        <w:t>R</w:t>
      </w:r>
      <w:r w:rsidR="004369C2" w:rsidRPr="00FF7E33">
        <w:rPr>
          <w:rFonts w:ascii="Times New Roman" w:hAnsi="Times New Roman" w:cs="Times New Roman"/>
          <w:b/>
          <w:i/>
          <w:sz w:val="26"/>
          <w:szCs w:val="26"/>
        </w:rPr>
        <w:t>-4</w:t>
      </w:r>
      <w:r w:rsidR="004369C2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5B74D7">
        <w:rPr>
          <w:rFonts w:ascii="Times New Roman" w:hAnsi="Times New Roman" w:cs="Times New Roman"/>
          <w:b/>
          <w:i/>
          <w:sz w:val="26"/>
          <w:szCs w:val="26"/>
          <w:lang w:val="kk-KZ"/>
        </w:rPr>
        <w:t xml:space="preserve">6 </w:t>
      </w:r>
      <w:r w:rsidR="004369C2">
        <w:rPr>
          <w:rFonts w:ascii="Times New Roman" w:hAnsi="Times New Roman" w:cs="Times New Roman"/>
          <w:b/>
          <w:i/>
          <w:sz w:val="26"/>
          <w:szCs w:val="26"/>
        </w:rPr>
        <w:t>ед.</w:t>
      </w:r>
      <w:r w:rsidR="004369C2" w:rsidRPr="00FF7E33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4369C2" w:rsidRPr="00AD113E" w:rsidRDefault="004369C2" w:rsidP="004369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Квалификационные требования: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B04AB">
        <w:rPr>
          <w:rFonts w:ascii="Times New Roman" w:hAnsi="Times New Roman" w:cs="Times New Roman"/>
          <w:color w:val="000000"/>
          <w:sz w:val="26"/>
          <w:szCs w:val="26"/>
        </w:rPr>
        <w:t>Высшее по профилям «право» или «образование» или «социальные науки, экономика и бизнес», или  «</w:t>
      </w:r>
      <w:r w:rsidRPr="005B04AB">
        <w:rPr>
          <w:rFonts w:ascii="Times New Roman" w:hAnsi="Times New Roman" w:cs="Times New Roman"/>
          <w:sz w:val="26"/>
          <w:szCs w:val="26"/>
        </w:rPr>
        <w:t>гуманитарные науки», или «технические науки и технологии»</w:t>
      </w:r>
      <w:r w:rsidRPr="005B04A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5B04AB">
        <w:rPr>
          <w:rFonts w:ascii="Times New Roman" w:hAnsi="Times New Roman" w:cs="Times New Roman"/>
          <w:sz w:val="26"/>
          <w:szCs w:val="26"/>
        </w:rPr>
        <w:t xml:space="preserve">(автоматизация и управление, информационные системы, вычислительная техника и программное обеспечение, </w:t>
      </w:r>
      <w:r w:rsidRPr="005B04AB">
        <w:rPr>
          <w:rFonts w:ascii="Times New Roman" w:hAnsi="Times New Roman" w:cs="Times New Roman"/>
          <w:sz w:val="26"/>
          <w:szCs w:val="26"/>
          <w:lang w:val="kk-KZ"/>
        </w:rPr>
        <w:t xml:space="preserve">радиотехника, электроника и телекоммуникации, </w:t>
      </w:r>
      <w:r w:rsidRPr="005B04AB">
        <w:rPr>
          <w:rFonts w:ascii="Times New Roman" w:hAnsi="Times New Roman" w:cs="Times New Roman"/>
          <w:sz w:val="26"/>
          <w:szCs w:val="26"/>
        </w:rPr>
        <w:t>математическое и компьютерное моделирование), «услуги» (социальная работа)</w:t>
      </w:r>
      <w:proofErr w:type="gramEnd"/>
    </w:p>
    <w:p w:rsidR="004369C2" w:rsidRPr="005B04AB" w:rsidRDefault="004369C2" w:rsidP="004369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Функциональные обязанности: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Основные функциональные обязанности – подбор и систематизация законодательства, участие в обобщении судебной практики, учет частных постановлений, определений, </w:t>
      </w:r>
      <w:proofErr w:type="gramStart"/>
      <w:r w:rsidRPr="005B04AB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их исполнением.</w:t>
      </w:r>
      <w:r w:rsidRPr="005B04AB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Работа с информационными системами 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>«Е-Кадры», «Т</w:t>
      </w:r>
      <w:r w:rsidRPr="005B04AB">
        <w:rPr>
          <w:rFonts w:ascii="Times New Roman" w:hAnsi="Times New Roman" w:cs="Times New Roman"/>
          <w:color w:val="000000"/>
          <w:sz w:val="26"/>
          <w:szCs w:val="26"/>
          <w:lang w:val="kk-KZ"/>
        </w:rPr>
        <w:t>өрелік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». Контролирующие функции – своевременное исполнение контрольных заданий специалистами канцелярии суда. Координирующие функции – своевременное изучение специалистами канцелярии НПА, принимаемых </w:t>
      </w:r>
      <w:r w:rsidRPr="005B04AB">
        <w:rPr>
          <w:rFonts w:ascii="Times New Roman" w:hAnsi="Times New Roman" w:cs="Times New Roman"/>
          <w:color w:val="000000"/>
          <w:sz w:val="26"/>
          <w:szCs w:val="26"/>
          <w:lang w:val="kk-KZ"/>
        </w:rPr>
        <w:t>П</w:t>
      </w:r>
      <w:proofErr w:type="spellStart"/>
      <w:r w:rsidRPr="005B04AB">
        <w:rPr>
          <w:rFonts w:ascii="Times New Roman" w:hAnsi="Times New Roman" w:cs="Times New Roman"/>
          <w:color w:val="000000"/>
          <w:sz w:val="26"/>
          <w:szCs w:val="26"/>
        </w:rPr>
        <w:t>равительством</w:t>
      </w:r>
      <w:proofErr w:type="spellEnd"/>
      <w:r w:rsidRPr="005B04AB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РК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, изменений и дополнений </w:t>
      </w:r>
      <w:proofErr w:type="gramStart"/>
      <w:r w:rsidRPr="005B04AB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действующие НПА. Организация и ведение архивного дела в суде, прием, регистрация, систематизация, хранение и использование документов в архиве суда.</w:t>
      </w:r>
    </w:p>
    <w:p w:rsidR="00F7656E" w:rsidRDefault="00F7656E" w:rsidP="005B7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FA364F" w:rsidRDefault="00FA364F" w:rsidP="004369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369C2" w:rsidRPr="0064041C" w:rsidRDefault="004369C2" w:rsidP="004369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 w:rsidRPr="006404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Необходимые для участия в конкурсе документы:</w:t>
      </w:r>
    </w:p>
    <w:p w:rsidR="004369C2" w:rsidRPr="0064041C" w:rsidRDefault="004369C2" w:rsidP="004369C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1) заявление по форме, согласно приложению 2 к Правилам проведения конкурса на занятие административной государственной должности корпуса «Б»;</w:t>
      </w:r>
    </w:p>
    <w:p w:rsidR="004369C2" w:rsidRPr="0064041C" w:rsidRDefault="004369C2" w:rsidP="004369C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4369C2" w:rsidRPr="0064041C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Лица, изъявившие желание участвовать во внутреннем конкурсе представляют документы в государственный орган,  в электронном виде посредством интегрированной информационной системы «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Е-</w:t>
      </w:r>
      <w:proofErr w:type="spellStart"/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қызмет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» или портала электронного правительства «Е-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gov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либо на адрес электронной почты. При предоставлении документов в электронном виде на адрес электронной почты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 </w:t>
      </w:r>
      <w:hyperlink r:id="rId6" w:history="1">
        <w:r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0204@sud.kz</w:t>
        </w:r>
      </w:hyperlink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их оригиналы представляются не 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позднее</w:t>
      </w:r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чем за один час до начала собеседования. При их непредставлении, лицо не допускается конкурсной комиссией к прохождению собеседования.</w:t>
      </w:r>
    </w:p>
    <w:p w:rsidR="004369C2" w:rsidRPr="0064041C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        Необходимые для участия во внутреннем конкурсе документы должны быть предоставлены в течение 3 рабочих дней со дня последней публикации объявления о проведении внутреннего конкурса на 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интернет-ресурсах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Северо-Казахстанского областного суда и уполномоченного госоргана по делам государственной службы.</w:t>
      </w:r>
    </w:p>
    <w:p w:rsidR="004369C2" w:rsidRPr="0064041C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Кандидаты, допущенные к собеседованию, проходят его в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Казахстан)», по адресу г. Петропавловск, ул. Горького, 209 в течение трех рабочих дней со дня уведомления кандидатов о допуске их к собеседованию.</w:t>
      </w:r>
    </w:p>
    <w:p w:rsidR="004369C2" w:rsidRPr="0064041C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Для обеспечения прозрачности и объективности работы конкурсной комиссии на ее заседание приглашаются наблюдатель.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4369C2" w:rsidRPr="0064041C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присутствия на заседании конкурсной комиссии в качестве наблюдателя лицо регистрируется в отделе управления персоналом (кадровая служба) не позднее двух часов до начала проведения собеседования. Для регистрации лицо предоставляет в отдел управления персоналом (кадровая служба)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4369C2" w:rsidRPr="0064041C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4369C2" w:rsidRPr="0064041C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Сайт Агентства Республики Казахстан по делам государственной службы и противодействию коррупции:</w:t>
      </w:r>
    </w:p>
    <w:p w:rsidR="004369C2" w:rsidRPr="0005727E" w:rsidRDefault="00FA364F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hyperlink r:id="rId7" w:history="1">
        <w:r w:rsidR="004369C2"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www.gov.kz</w:t>
        </w:r>
      </w:hyperlink>
      <w:r w:rsidR="004369C2" w:rsidRPr="0064041C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  <w:t xml:space="preserve"> </w:t>
      </w:r>
    </w:p>
    <w:p w:rsidR="004369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9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9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9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9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9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9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9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9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9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3391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5"/>
        <w:gridCol w:w="3886"/>
        <w:gridCol w:w="3880"/>
      </w:tblGrid>
      <w:tr w:rsidR="004369C2" w:rsidRPr="00A23EC2" w:rsidTr="000A6BD9">
        <w:trPr>
          <w:trHeight w:val="30"/>
        </w:trPr>
        <w:tc>
          <w:tcPr>
            <w:tcW w:w="9511" w:type="dxa"/>
            <w:gridSpan w:val="2"/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ind w:left="56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 к Правилам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ind w:left="4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2" w:rsidRPr="00A23EC2" w:rsidTr="000A6BD9">
        <w:trPr>
          <w:gridAfter w:val="1"/>
          <w:wAfter w:w="3880" w:type="dxa"/>
          <w:trHeight w:val="30"/>
        </w:trPr>
        <w:tc>
          <w:tcPr>
            <w:tcW w:w="5625" w:type="dxa"/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Форма</w:t>
            </w:r>
          </w:p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69C2" w:rsidRPr="00A23E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"Б" КОРПУСЫНЫҢ ӘКІМШІЛІК МЕМЛЕКЕТТІК ЛАУАЗЫМЫНА КАНДИДАТТЫҢ ҚЫЗМЕТТ</w:t>
      </w:r>
      <w:proofErr w:type="gramStart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ТIЗIМІ</w:t>
      </w:r>
    </w:p>
    <w:p w:rsidR="004369C2" w:rsidRPr="00A23E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1628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ПОСЛУЖНОЙ СПИСОК КАНДИДАТА НА АДМИНИСТРАТИВНУЮ ГОСУДАРСТВЕННУЮ ДОЛЖНОСТЬ КОРПУСА "Б"</w:t>
      </w:r>
      <w:bookmarkEnd w:id="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153"/>
        <w:gridCol w:w="1529"/>
        <w:gridCol w:w="2780"/>
      </w:tblGrid>
      <w:tr w:rsidR="004369C2" w:rsidRPr="00A23EC2" w:rsidTr="000A6BD9">
        <w:trPr>
          <w:trHeight w:val="30"/>
        </w:trPr>
        <w:tc>
          <w:tcPr>
            <w:tcW w:w="540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</w:p>
        </w:tc>
        <w:tc>
          <w:tcPr>
            <w:tcW w:w="2780" w:type="dxa"/>
            <w:vMerge w:val="restart"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</w:tblGrid>
            <w:tr w:rsidR="004369C2" w:rsidRPr="00A23EC2" w:rsidTr="000A6BD9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4369C2" w:rsidRPr="00A23EC2" w:rsidRDefault="004369C2" w:rsidP="000A6BD9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түрлі</w:t>
                  </w:r>
                  <w:proofErr w:type="spell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</w:t>
                  </w:r>
                  <w:proofErr w:type="gram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 цветное,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3х4)</w:t>
                  </w:r>
                </w:p>
              </w:tc>
            </w:tr>
          </w:tbl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9C2" w:rsidRPr="00A23EC2" w:rsidTr="000A6BD9">
        <w:trPr>
          <w:trHeight w:val="30"/>
        </w:trPr>
        <w:tc>
          <w:tcPr>
            <w:tcW w:w="5402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/должность,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/категория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2" w:rsidRPr="00A23EC2" w:rsidTr="000A6BD9">
        <w:trPr>
          <w:trHeight w:val="30"/>
        </w:trPr>
        <w:tc>
          <w:tcPr>
            <w:tcW w:w="5402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сәйкестендіру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индивидуальный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идентификационный номер)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C2" w:rsidRPr="00A23EC2" w:rsidTr="000A6BD9">
        <w:trPr>
          <w:trHeight w:val="30"/>
        </w:trPr>
        <w:tc>
          <w:tcPr>
            <w:tcW w:w="8182" w:type="dxa"/>
            <w:gridSpan w:val="4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4369C2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место рождения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9C2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Национальность (по желанию)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9C2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балалардың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Семейное положение, наличие детей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9C2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оныңатауы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9C2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іктілігі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9C2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тілдері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ілуі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Владение иностранными языками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9C2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наградалары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құрметті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9C2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Дипломатиялық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әскери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9C2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оны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тағайындау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 взыскания, дата и основания его 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наложения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369C2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Соңғы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тиімділігін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кезеңіндегі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бағасы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көрсетіледі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імшілік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қызметшілер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толтырады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9C2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2" w:type="dxa"/>
            <w:gridSpan w:val="3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ЖОЛЫ/ТРУДОВАЯ ДЕЯТЕЛЬНОСТЬ</w:t>
            </w:r>
          </w:p>
        </w:tc>
      </w:tr>
      <w:tr w:rsidR="004369C2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орналасқан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должность*, место работы, местонахождение организации</w:t>
            </w:r>
          </w:p>
        </w:tc>
      </w:tr>
      <w:tr w:rsidR="004369C2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қабылданған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босатылған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увольнения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9C2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9C2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9C2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9C2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9C2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9C2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9C2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9C2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9C2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9C2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9C2" w:rsidRPr="00A23EC2" w:rsidTr="000A6BD9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кандидата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69C2" w:rsidRPr="00A23EC2" w:rsidRDefault="004369C2" w:rsidP="000A6B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</w:tr>
    </w:tbl>
    <w:p w:rsidR="004369C2" w:rsidRPr="00A23E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4369C2" w:rsidRPr="00A23EC2" w:rsidRDefault="004369C2" w:rsidP="004369C2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9C2" w:rsidRPr="00A23EC2" w:rsidRDefault="004369C2" w:rsidP="004369C2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9C2" w:rsidRPr="00A23EC2" w:rsidRDefault="004369C2" w:rsidP="004369C2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9C2" w:rsidRPr="00A23EC2" w:rsidRDefault="004369C2" w:rsidP="004369C2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9C2" w:rsidRPr="00A23EC2" w:rsidRDefault="004369C2" w:rsidP="004369C2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9C2" w:rsidRPr="00A23EC2" w:rsidRDefault="004369C2" w:rsidP="004369C2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4369C2" w:rsidRPr="00A23EC2" w:rsidRDefault="004369C2" w:rsidP="004369C2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4369C2" w:rsidRPr="00A23EC2" w:rsidRDefault="004369C2" w:rsidP="004369C2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4369C2" w:rsidRPr="00A23EC2" w:rsidRDefault="004369C2" w:rsidP="004369C2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4369C2" w:rsidRPr="00A23EC2" w:rsidRDefault="004369C2" w:rsidP="004369C2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4369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4369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4369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4369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4369C2" w:rsidRPr="0005727E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4369C2" w:rsidRPr="00A23E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4369C2" w:rsidRDefault="004369C2" w:rsidP="004369C2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уководител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ю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Администратора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    </w:t>
      </w:r>
    </w:p>
    <w:p w:rsidR="004369C2" w:rsidRPr="00A23EC2" w:rsidRDefault="004369C2" w:rsidP="004369C2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Саутову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Б.А.</w:t>
      </w:r>
    </w:p>
    <w:p w:rsidR="004369C2" w:rsidRPr="00A23EC2" w:rsidRDefault="004369C2" w:rsidP="004369C2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369C2" w:rsidRPr="00A23EC2" w:rsidRDefault="004369C2" w:rsidP="004369C2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369C2" w:rsidRPr="00A23EC2" w:rsidRDefault="004369C2" w:rsidP="004369C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369C2" w:rsidRPr="00A23E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конкурсах на занятие вакантных</w:t>
      </w:r>
    </w:p>
    <w:p w:rsidR="004369C2" w:rsidRPr="00A23E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государственных должностей:</w:t>
      </w:r>
    </w:p>
    <w:p w:rsidR="004369C2" w:rsidRPr="00A23E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4369C2" w:rsidRPr="00A23E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4369C2" w:rsidRPr="00A23E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4369C2" w:rsidRPr="00A23E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основными требованиями Правил проведения конкурса на занятие           административной государственной должности корпуса «Б» </w:t>
      </w:r>
      <w:proofErr w:type="gram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(ознакомлена), согласен (согласна) и обязуюсь их выполнять.</w:t>
      </w:r>
    </w:p>
    <w:p w:rsidR="004369C2" w:rsidRPr="00A23E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 свое согласие на сбор и обработку моих персональных данных, в том числе с психоневрологических и наркологических организаций.                                      С трансляцией и размещением на </w:t>
      </w:r>
      <w:proofErr w:type="spell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органа видеозаписи моего                                                                                                                             собеседования </w:t>
      </w:r>
      <w:proofErr w:type="gram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                                                           (да/нет)</w:t>
      </w:r>
    </w:p>
    <w:p w:rsidR="004369C2" w:rsidRPr="00A23E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 за подлинность представленных документов.</w:t>
      </w:r>
    </w:p>
    <w:p w:rsidR="004369C2" w:rsidRPr="00A23E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документы:______________________________________________________</w:t>
      </w:r>
    </w:p>
    <w:p w:rsidR="004369C2" w:rsidRPr="00A23E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4369C2" w:rsidRPr="00A23E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4369C2" w:rsidRPr="00A23E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4369C2" w:rsidRPr="00A23E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Адрес_________________________________________________</w:t>
      </w:r>
    </w:p>
    <w:p w:rsidR="004369C2" w:rsidRPr="00A23E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контактных телефонов: __________________________</w:t>
      </w:r>
    </w:p>
    <w:p w:rsidR="004369C2" w:rsidRPr="00A23E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</w:t>
      </w:r>
    </w:p>
    <w:p w:rsidR="004369C2" w:rsidRPr="00A23E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 __________________________________________________</w:t>
      </w:r>
    </w:p>
    <w:p w:rsidR="004369C2" w:rsidRPr="00A23E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______________________________________</w:t>
      </w:r>
    </w:p>
    <w:p w:rsidR="004369C2" w:rsidRPr="00A23E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(Фамилия, имя, отчество (при его наличии))</w:t>
      </w:r>
    </w:p>
    <w:p w:rsidR="004369C2" w:rsidRPr="00A23EC2" w:rsidRDefault="004369C2" w:rsidP="004369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 20__ г</w:t>
      </w:r>
    </w:p>
    <w:p w:rsidR="004369C2" w:rsidRPr="00664662" w:rsidRDefault="004369C2" w:rsidP="004369C2">
      <w:pPr>
        <w:spacing w:line="240" w:lineRule="auto"/>
        <w:contextualSpacing/>
        <w:jc w:val="both"/>
        <w:rPr>
          <w:sz w:val="28"/>
          <w:szCs w:val="24"/>
        </w:rPr>
      </w:pPr>
    </w:p>
    <w:p w:rsidR="004369C2" w:rsidRPr="0064041C" w:rsidRDefault="004369C2" w:rsidP="004369C2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kk-KZ" w:eastAsia="ru-RU"/>
        </w:rPr>
      </w:pPr>
    </w:p>
    <w:p w:rsidR="004369C2" w:rsidRPr="005C50ED" w:rsidRDefault="004369C2" w:rsidP="004369C2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0F0B17" w:rsidRDefault="000F0B17"/>
    <w:sectPr w:rsidR="000F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C2"/>
    <w:rsid w:val="000F0B17"/>
    <w:rsid w:val="00135C2B"/>
    <w:rsid w:val="004369C2"/>
    <w:rsid w:val="005B74D7"/>
    <w:rsid w:val="00663725"/>
    <w:rsid w:val="00860A9F"/>
    <w:rsid w:val="00B36276"/>
    <w:rsid w:val="00B42468"/>
    <w:rsid w:val="00F7656E"/>
    <w:rsid w:val="00FA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paragraph" w:styleId="2">
    <w:name w:val="heading 2"/>
    <w:basedOn w:val="a"/>
    <w:next w:val="a"/>
    <w:link w:val="21"/>
    <w:qFormat/>
    <w:rsid w:val="004369C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top w:val="nil"/>
        <w:left w:val="nil"/>
        <w:bottom w:val="single" w:sz="24" w:space="0" w:color="000000"/>
        <w:right w:val="nil"/>
        <w:between w:val="nil"/>
      </w:pBdr>
      <w:spacing w:before="300" w:after="8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20">
    <w:name w:val="Quote"/>
    <w:basedOn w:val="a"/>
    <w:next w:val="a"/>
    <w:link w:val="22"/>
    <w:uiPriority w:val="29"/>
    <w:qFormat/>
    <w:rsid w:val="00B36276"/>
    <w:pPr>
      <w:pBdr>
        <w:top w:val="nil"/>
        <w:left w:val="single" w:sz="12" w:space="11" w:color="A6A6A6"/>
        <w:bottom w:val="single" w:sz="12" w:space="3" w:color="A6A6A6"/>
        <w:right w:val="nil"/>
        <w:between w:val="nil"/>
      </w:pBdr>
      <w:spacing w:after="160" w:line="240" w:lineRule="auto"/>
      <w:ind w:left="3402" w:firstLine="709"/>
      <w:jc w:val="both"/>
    </w:pPr>
    <w:rPr>
      <w:rFonts w:ascii="Times New Roman" w:eastAsia="Times New Roman" w:hAnsi="Times New Roman" w:cs="Times New Roman"/>
      <w:i/>
      <w:color w:val="373737"/>
      <w:sz w:val="18"/>
    </w:rPr>
  </w:style>
  <w:style w:type="character" w:customStyle="1" w:styleId="22">
    <w:name w:val="Цитата 2 Знак"/>
    <w:basedOn w:val="a0"/>
    <w:link w:val="20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il"/>
      </w:pBdr>
      <w:shd w:val="clear" w:color="auto" w:fill="D9D9D9"/>
      <w:spacing w:after="160" w:line="240" w:lineRule="auto"/>
      <w:ind w:left="567" w:right="567" w:firstLine="709"/>
      <w:jc w:val="both"/>
    </w:pPr>
    <w:rPr>
      <w:rFonts w:ascii="Times New Roman" w:eastAsia="Times New Roman" w:hAnsi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customStyle="1" w:styleId="23">
    <w:name w:val="Заголовок 2 Знак"/>
    <w:basedOn w:val="a0"/>
    <w:uiPriority w:val="9"/>
    <w:semiHidden/>
    <w:rsid w:val="00436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4369C2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4369C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e">
    <w:name w:val="Готовый"/>
    <w:basedOn w:val="a"/>
    <w:rsid w:val="004369C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4369C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369C2"/>
    <w:rPr>
      <w:rFonts w:asciiTheme="minorHAnsi" w:eastAsiaTheme="minorHAnsi" w:hAnsiTheme="minorHAnsi" w:cstheme="minorBidi"/>
    </w:rPr>
  </w:style>
  <w:style w:type="paragraph" w:styleId="af1">
    <w:name w:val="Balloon Text"/>
    <w:basedOn w:val="a"/>
    <w:link w:val="af2"/>
    <w:uiPriority w:val="99"/>
    <w:semiHidden/>
    <w:unhideWhenUsed/>
    <w:rsid w:val="0013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35C2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paragraph" w:styleId="2">
    <w:name w:val="heading 2"/>
    <w:basedOn w:val="a"/>
    <w:next w:val="a"/>
    <w:link w:val="21"/>
    <w:qFormat/>
    <w:rsid w:val="004369C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top w:val="nil"/>
        <w:left w:val="nil"/>
        <w:bottom w:val="single" w:sz="24" w:space="0" w:color="000000"/>
        <w:right w:val="nil"/>
        <w:between w:val="nil"/>
      </w:pBdr>
      <w:spacing w:before="300" w:after="8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20">
    <w:name w:val="Quote"/>
    <w:basedOn w:val="a"/>
    <w:next w:val="a"/>
    <w:link w:val="22"/>
    <w:uiPriority w:val="29"/>
    <w:qFormat/>
    <w:rsid w:val="00B36276"/>
    <w:pPr>
      <w:pBdr>
        <w:top w:val="nil"/>
        <w:left w:val="single" w:sz="12" w:space="11" w:color="A6A6A6"/>
        <w:bottom w:val="single" w:sz="12" w:space="3" w:color="A6A6A6"/>
        <w:right w:val="nil"/>
        <w:between w:val="nil"/>
      </w:pBdr>
      <w:spacing w:after="160" w:line="240" w:lineRule="auto"/>
      <w:ind w:left="3402" w:firstLine="709"/>
      <w:jc w:val="both"/>
    </w:pPr>
    <w:rPr>
      <w:rFonts w:ascii="Times New Roman" w:eastAsia="Times New Roman" w:hAnsi="Times New Roman" w:cs="Times New Roman"/>
      <w:i/>
      <w:color w:val="373737"/>
      <w:sz w:val="18"/>
    </w:rPr>
  </w:style>
  <w:style w:type="character" w:customStyle="1" w:styleId="22">
    <w:name w:val="Цитата 2 Знак"/>
    <w:basedOn w:val="a0"/>
    <w:link w:val="20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il"/>
      </w:pBdr>
      <w:shd w:val="clear" w:color="auto" w:fill="D9D9D9"/>
      <w:spacing w:after="160" w:line="240" w:lineRule="auto"/>
      <w:ind w:left="567" w:right="567" w:firstLine="709"/>
      <w:jc w:val="both"/>
    </w:pPr>
    <w:rPr>
      <w:rFonts w:ascii="Times New Roman" w:eastAsia="Times New Roman" w:hAnsi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customStyle="1" w:styleId="23">
    <w:name w:val="Заголовок 2 Знак"/>
    <w:basedOn w:val="a0"/>
    <w:uiPriority w:val="9"/>
    <w:semiHidden/>
    <w:rsid w:val="00436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4369C2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4369C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e">
    <w:name w:val="Готовый"/>
    <w:basedOn w:val="a"/>
    <w:rsid w:val="004369C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4369C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369C2"/>
    <w:rPr>
      <w:rFonts w:asciiTheme="minorHAnsi" w:eastAsiaTheme="minorHAnsi" w:hAnsiTheme="minorHAnsi" w:cstheme="minorBidi"/>
    </w:rPr>
  </w:style>
  <w:style w:type="paragraph" w:styleId="af1">
    <w:name w:val="Balloon Text"/>
    <w:basedOn w:val="a"/>
    <w:link w:val="af2"/>
    <w:uiPriority w:val="99"/>
    <w:semiHidden/>
    <w:unhideWhenUsed/>
    <w:rsid w:val="0013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35C2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0204@sud.kz" TargetMode="External"/><Relationship Id="rId5" Type="http://schemas.openxmlformats.org/officeDocument/2006/relationships/hyperlink" Target="mailto:715-0204@sud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4</cp:revision>
  <cp:lastPrinted>2022-01-10T09:46:00Z</cp:lastPrinted>
  <dcterms:created xsi:type="dcterms:W3CDTF">2022-01-10T11:34:00Z</dcterms:created>
  <dcterms:modified xsi:type="dcterms:W3CDTF">2022-01-10T11:48:00Z</dcterms:modified>
</cp:coreProperties>
</file>