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A8" w:rsidRDefault="006623A8" w:rsidP="006623A8">
      <w:pPr>
        <w:spacing w:before="100" w:beforeAutospacing="1" w:after="100" w:afterAutospacing="1"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Ішкі конкурс                           </w:t>
      </w:r>
    </w:p>
    <w:p w:rsidR="006623A8" w:rsidRDefault="006623A8" w:rsidP="006623A8">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b/>
          <w:bCs/>
          <w:sz w:val="24"/>
          <w:szCs w:val="24"/>
          <w:lang w:val="kk-KZ" w:eastAsia="ru-RU"/>
        </w:rPr>
        <w:t xml:space="preserve">                                                                                                                      2022 ж. </w:t>
      </w:r>
      <w:r w:rsidR="009005D2">
        <w:rPr>
          <w:rFonts w:ascii="Times New Roman" w:eastAsia="Times New Roman" w:hAnsi="Times New Roman" w:cs="Times New Roman"/>
          <w:b/>
          <w:bCs/>
          <w:sz w:val="24"/>
          <w:szCs w:val="24"/>
          <w:lang w:val="kk-KZ" w:eastAsia="ru-RU"/>
        </w:rPr>
        <w:t xml:space="preserve">15.02. </w:t>
      </w:r>
    </w:p>
    <w:p w:rsidR="006623A8" w:rsidRDefault="006623A8" w:rsidP="006623A8">
      <w:pPr>
        <w:autoSpaceDE w:val="0"/>
        <w:autoSpaceDN w:val="0"/>
        <w:adjustRightInd w:val="0"/>
        <w:spacing w:after="0" w:line="240" w:lineRule="auto"/>
        <w:ind w:firstLine="709"/>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С-</w:t>
      </w:r>
      <w:r w:rsidRPr="00FB1285">
        <w:rPr>
          <w:rFonts w:ascii="Times New Roman" w:eastAsia="Times New Roman" w:hAnsi="Times New Roman" w:cs="Times New Roman"/>
          <w:b/>
          <w:bCs/>
          <w:sz w:val="24"/>
          <w:szCs w:val="24"/>
          <w:lang w:val="kk-KZ" w:eastAsia="ru-RU"/>
        </w:rPr>
        <w:t>O</w:t>
      </w:r>
      <w:r>
        <w:rPr>
          <w:rFonts w:ascii="Times New Roman" w:eastAsia="Times New Roman" w:hAnsi="Times New Roman" w:cs="Times New Roman"/>
          <w:b/>
          <w:bCs/>
          <w:sz w:val="24"/>
          <w:szCs w:val="24"/>
          <w:lang w:val="kk-KZ" w:eastAsia="ru-RU"/>
        </w:rPr>
        <w:t>-5 санаты үшін:</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bCs/>
          <w:sz w:val="24"/>
          <w:szCs w:val="24"/>
          <w:lang w:val="kk-KZ" w:eastAsia="ru-RU"/>
        </w:rPr>
        <w:t>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w:t>
      </w:r>
    </w:p>
    <w:p w:rsidR="006623A8" w:rsidRDefault="006623A8" w:rsidP="006623A8">
      <w:pPr>
        <w:spacing w:before="100" w:beforeAutospacing="1" w:after="100" w:afterAutospacing="1" w:line="240" w:lineRule="auto"/>
        <w:ind w:firstLine="709"/>
        <w:contextualSpacing/>
        <w:jc w:val="both"/>
        <w:rPr>
          <w:rFonts w:ascii="Times New Roman" w:eastAsia="Times New Roman" w:hAnsi="Times New Roman" w:cs="Times New Roman"/>
          <w:bCs/>
          <w:sz w:val="24"/>
          <w:szCs w:val="28"/>
          <w:lang w:val="kk-KZ" w:eastAsia="ru-RU"/>
        </w:rPr>
      </w:pPr>
      <w:r>
        <w:rPr>
          <w:rFonts w:ascii="Times New Roman" w:eastAsia="Times New Roman" w:hAnsi="Times New Roman" w:cs="Times New Roman"/>
          <w:b/>
          <w:bCs/>
          <w:sz w:val="24"/>
          <w:szCs w:val="24"/>
          <w:lang w:val="kk-KZ" w:eastAsia="ru-RU"/>
        </w:rPr>
        <w:t xml:space="preserve">C-R-4 санаты үшін: </w:t>
      </w:r>
      <w:r>
        <w:rPr>
          <w:rFonts w:ascii="Times New Roman" w:eastAsia="Times New Roman" w:hAnsi="Times New Roman" w:cs="Times New Roman"/>
          <w:bCs/>
          <w:sz w:val="24"/>
          <w:szCs w:val="28"/>
          <w:lang w:val="kk-KZ" w:eastAsia="ru-RU"/>
        </w:rPr>
        <w:t>Жоғары,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 білімнен кейінгі немесе техникалық және кәсіптік білімі барларға рұқсат етіледі;</w:t>
      </w:r>
      <w:r>
        <w:rPr>
          <w:sz w:val="20"/>
          <w:lang w:val="kk-KZ"/>
        </w:rPr>
        <w:t xml:space="preserve"> </w:t>
      </w:r>
      <w:r>
        <w:rPr>
          <w:rFonts w:ascii="Times New Roman" w:eastAsia="Times New Roman" w:hAnsi="Times New Roman" w:cs="Times New Roman"/>
          <w:bCs/>
          <w:sz w:val="24"/>
          <w:szCs w:val="28"/>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 Жоғары білім болған жағдайда жұмыс тәжірибесі талап етілмейді.</w:t>
      </w:r>
    </w:p>
    <w:p w:rsidR="006623A8" w:rsidRDefault="006623A8" w:rsidP="006623A8">
      <w:pPr>
        <w:autoSpaceDE w:val="0"/>
        <w:autoSpaceDN w:val="0"/>
        <w:adjustRightInd w:val="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әкімшілік лауазымына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Қазақстан Республикасының Әділет министрлігінде 2017 жылғы 27 наурызда № 14939 болып тіркелді.</w:t>
      </w:r>
    </w:p>
    <w:p w:rsidR="006623A8" w:rsidRDefault="006623A8" w:rsidP="006623A8">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Мемлекеттік әкімшілік қызметшілердің лауазымдық жалақысы</w:t>
      </w:r>
    </w:p>
    <w:p w:rsidR="006623A8" w:rsidRDefault="006623A8" w:rsidP="006623A8">
      <w:pPr>
        <w:tabs>
          <w:tab w:val="left" w:pos="-1405"/>
          <w:tab w:val="left" w:pos="9554"/>
        </w:tabs>
        <w:spacing w:after="0" w:line="240" w:lineRule="auto"/>
        <w:ind w:left="-993"/>
        <w:jc w:val="center"/>
        <w:outlineLvl w:val="0"/>
        <w:rPr>
          <w:rFonts w:ascii="Times New Roman" w:eastAsia="Times New Roman" w:hAnsi="Times New Roman" w:cs="Times New Roman"/>
          <w:b/>
          <w:bCs/>
          <w:sz w:val="20"/>
          <w:szCs w:val="20"/>
          <w:lang w:val="kk-KZ" w:eastAsia="ru-RU"/>
        </w:rPr>
      </w:pPr>
    </w:p>
    <w:tbl>
      <w:tblPr>
        <w:tblW w:w="5070" w:type="dxa"/>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22"/>
        <w:gridCol w:w="1670"/>
        <w:gridCol w:w="1678"/>
      </w:tblGrid>
      <w:tr w:rsidR="006623A8" w:rsidRPr="006623A8" w:rsidTr="00612BC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keepLines/>
              <w:tabs>
                <w:tab w:val="left" w:pos="-1405"/>
                <w:tab w:val="left" w:pos="0"/>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keepLines/>
              <w:tabs>
                <w:tab w:val="left" w:pos="-1405"/>
                <w:tab w:val="left" w:pos="132"/>
                <w:tab w:val="left" w:pos="6663"/>
                <w:tab w:val="left" w:pos="10116"/>
              </w:tabs>
              <w:spacing w:after="0" w:line="240" w:lineRule="auto"/>
              <w:ind w:left="-993"/>
              <w:jc w:val="center"/>
              <w:rPr>
                <w:rFonts w:ascii="Times New Roman" w:eastAsia="Times New Roman" w:hAnsi="Times New Roman" w:cs="Times New Roman"/>
                <w:b/>
                <w:bCs/>
                <w:sz w:val="20"/>
                <w:szCs w:val="20"/>
                <w:lang w:val="kk-KZ" w:eastAsia="ru-RU"/>
              </w:rPr>
            </w:pPr>
            <w:r>
              <w:rPr>
                <w:rFonts w:ascii="Times New Roman" w:eastAsia="Times New Roman" w:hAnsi="Times New Roman" w:cs="Times New Roman"/>
                <w:b/>
                <w:bCs/>
                <w:sz w:val="20"/>
                <w:szCs w:val="20"/>
                <w:lang w:val="kk-KZ" w:eastAsia="ru-RU"/>
              </w:rPr>
              <w:t>Е</w:t>
            </w:r>
            <w:r>
              <w:rPr>
                <w:rFonts w:ascii="Times New Roman" w:eastAsia="Times New Roman" w:hAnsi="Times New Roman" w:cs="Times New Roman"/>
                <w:b/>
                <w:bCs/>
                <w:snapToGrid w:val="0"/>
                <w:sz w:val="20"/>
                <w:szCs w:val="20"/>
                <w:lang w:val="kk-KZ" w:eastAsia="ru-RU"/>
              </w:rPr>
              <w:t>ңбе            Енбек сіңірген жылдарына байланысты</w:t>
            </w:r>
          </w:p>
        </w:tc>
      </w:tr>
      <w:tr w:rsidR="006623A8" w:rsidTr="00612BC4">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spacing w:after="0" w:line="240" w:lineRule="auto"/>
              <w:rPr>
                <w:rFonts w:ascii="Times New Roman" w:eastAsia="Times New Roman" w:hAnsi="Times New Roman" w:cs="Times New Roman"/>
                <w:b/>
                <w:bCs/>
                <w:sz w:val="20"/>
                <w:szCs w:val="20"/>
                <w:lang w:val="kk-KZ" w:eastAsia="ru-RU"/>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min</w:t>
            </w:r>
          </w:p>
        </w:tc>
        <w:tc>
          <w:tcPr>
            <w:tcW w:w="1678" w:type="dxa"/>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3"/>
              <w:jc w:val="center"/>
              <w:rPr>
                <w:rFonts w:ascii="Times New Roman" w:eastAsia="Times New Roman" w:hAnsi="Times New Roman" w:cs="Times New Roman"/>
                <w:b/>
                <w:kern w:val="2"/>
                <w:sz w:val="20"/>
                <w:szCs w:val="20"/>
                <w:lang w:val="kk-KZ" w:eastAsia="ru-RU"/>
              </w:rPr>
            </w:pPr>
            <w:r>
              <w:rPr>
                <w:rFonts w:ascii="Times New Roman" w:eastAsia="Times New Roman" w:hAnsi="Times New Roman" w:cs="Times New Roman"/>
                <w:b/>
                <w:kern w:val="2"/>
                <w:sz w:val="20"/>
                <w:szCs w:val="20"/>
                <w:lang w:val="kk-KZ" w:eastAsia="ru-RU"/>
              </w:rPr>
              <w:t xml:space="preserve">                max</w:t>
            </w:r>
          </w:p>
        </w:tc>
      </w:tr>
      <w:tr w:rsidR="006623A8" w:rsidTr="00612BC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eastAsia="Times New Roman" w:hAnsi="Times New Roman" w:cs="Times New Roman"/>
                <w:b/>
                <w:bCs/>
                <w:iCs/>
                <w:snapToGrid w:val="0"/>
                <w:szCs w:val="20"/>
                <w:lang w:val="kk-KZ" w:eastAsia="x-none"/>
              </w:rPr>
              <w:t>С-</w:t>
            </w:r>
            <w:r>
              <w:rPr>
                <w:rFonts w:ascii="Times New Roman" w:eastAsia="Times New Roman" w:hAnsi="Times New Roman" w:cs="Times New Roman"/>
                <w:b/>
                <w:bCs/>
                <w:iCs/>
                <w:snapToGrid w:val="0"/>
                <w:szCs w:val="20"/>
                <w:lang w:val="en-US" w:eastAsia="x-none"/>
              </w:rPr>
              <w:t>O</w:t>
            </w:r>
            <w:r>
              <w:rPr>
                <w:rFonts w:ascii="Times New Roman" w:eastAsia="Times New Roman" w:hAnsi="Times New Roman" w:cs="Times New Roman"/>
                <w:b/>
                <w:bCs/>
                <w:iCs/>
                <w:snapToGrid w:val="0"/>
                <w:szCs w:val="20"/>
                <w:lang w:val="kk-KZ" w:eastAsia="x-none"/>
              </w:rPr>
              <w:t>-5</w:t>
            </w:r>
          </w:p>
        </w:tc>
        <w:tc>
          <w:tcPr>
            <w:tcW w:w="1670" w:type="dxa"/>
            <w:tcBorders>
              <w:top w:val="single" w:sz="4" w:space="0" w:color="auto"/>
              <w:left w:val="single" w:sz="4" w:space="0" w:color="auto"/>
              <w:bottom w:val="single" w:sz="4" w:space="0" w:color="auto"/>
              <w:right w:val="single" w:sz="4" w:space="0" w:color="auto"/>
            </w:tcBorders>
            <w:hideMark/>
          </w:tcPr>
          <w:p w:rsidR="006623A8" w:rsidRPr="00544683" w:rsidRDefault="006623A8" w:rsidP="00612BC4">
            <w:pPr>
              <w:jc w:val="center"/>
              <w:rPr>
                <w:rFonts w:ascii="Times New Roman" w:hAnsi="Times New Roman" w:cs="Times New Roman"/>
              </w:rPr>
            </w:pPr>
            <w:r w:rsidRPr="00544683">
              <w:rPr>
                <w:rFonts w:ascii="Times New Roman" w:hAnsi="Times New Roman" w:cs="Times New Roman"/>
              </w:rPr>
              <w:t>186 632</w:t>
            </w:r>
          </w:p>
        </w:tc>
        <w:tc>
          <w:tcPr>
            <w:tcW w:w="1678" w:type="dxa"/>
            <w:tcBorders>
              <w:top w:val="single" w:sz="4" w:space="0" w:color="auto"/>
              <w:left w:val="single" w:sz="4" w:space="0" w:color="auto"/>
              <w:bottom w:val="single" w:sz="4" w:space="0" w:color="auto"/>
              <w:right w:val="single" w:sz="4" w:space="0" w:color="auto"/>
            </w:tcBorders>
            <w:hideMark/>
          </w:tcPr>
          <w:p w:rsidR="006623A8" w:rsidRPr="00544683" w:rsidRDefault="006623A8" w:rsidP="00612BC4">
            <w:pPr>
              <w:jc w:val="center"/>
              <w:rPr>
                <w:rFonts w:ascii="Times New Roman" w:hAnsi="Times New Roman" w:cs="Times New Roman"/>
              </w:rPr>
            </w:pPr>
            <w:r w:rsidRPr="00544683">
              <w:rPr>
                <w:rFonts w:ascii="Times New Roman" w:hAnsi="Times New Roman" w:cs="Times New Roman"/>
              </w:rPr>
              <w:t>229 192</w:t>
            </w:r>
          </w:p>
        </w:tc>
      </w:tr>
      <w:tr w:rsidR="006623A8" w:rsidTr="00612BC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6623A8" w:rsidRDefault="006623A8" w:rsidP="00612BC4">
            <w:pPr>
              <w:keepNext/>
              <w:tabs>
                <w:tab w:val="left" w:pos="0"/>
                <w:tab w:val="left" w:pos="9923"/>
              </w:tabs>
              <w:spacing w:after="60" w:line="240" w:lineRule="auto"/>
              <w:ind w:left="-993"/>
              <w:jc w:val="center"/>
              <w:outlineLvl w:val="1"/>
              <w:rPr>
                <w:rFonts w:ascii="Times New Roman" w:eastAsia="Times New Roman" w:hAnsi="Times New Roman" w:cs="Times New Roman"/>
                <w:b/>
                <w:bCs/>
                <w:iCs/>
                <w:snapToGrid w:val="0"/>
                <w:sz w:val="20"/>
                <w:szCs w:val="20"/>
                <w:lang w:val="kk-KZ" w:eastAsia="x-none"/>
              </w:rPr>
            </w:pPr>
            <w:r>
              <w:rPr>
                <w:rFonts w:ascii="Times New Roman" w:hAnsi="Times New Roman"/>
                <w:b/>
                <w:snapToGrid w:val="0"/>
                <w:szCs w:val="28"/>
                <w:lang w:val="kk-KZ"/>
              </w:rPr>
              <w:t>С-R-4</w:t>
            </w:r>
          </w:p>
        </w:tc>
        <w:tc>
          <w:tcPr>
            <w:tcW w:w="1670" w:type="dxa"/>
            <w:tcBorders>
              <w:top w:val="single" w:sz="4" w:space="0" w:color="auto"/>
              <w:left w:val="single" w:sz="4" w:space="0" w:color="auto"/>
              <w:bottom w:val="single" w:sz="4" w:space="0" w:color="auto"/>
              <w:right w:val="single" w:sz="4" w:space="0" w:color="auto"/>
            </w:tcBorders>
            <w:hideMark/>
          </w:tcPr>
          <w:p w:rsidR="006623A8" w:rsidRPr="00544683" w:rsidRDefault="006623A8" w:rsidP="00612BC4">
            <w:pPr>
              <w:jc w:val="center"/>
              <w:rPr>
                <w:rFonts w:ascii="Times New Roman" w:hAnsi="Times New Roman" w:cs="Times New Roman"/>
              </w:rPr>
            </w:pPr>
            <w:r w:rsidRPr="00544683">
              <w:rPr>
                <w:rFonts w:ascii="Times New Roman" w:hAnsi="Times New Roman" w:cs="Times New Roman"/>
              </w:rPr>
              <w:t>138 620</w:t>
            </w:r>
          </w:p>
        </w:tc>
        <w:tc>
          <w:tcPr>
            <w:tcW w:w="1678" w:type="dxa"/>
            <w:tcBorders>
              <w:top w:val="single" w:sz="4" w:space="0" w:color="auto"/>
              <w:left w:val="single" w:sz="4" w:space="0" w:color="auto"/>
              <w:bottom w:val="single" w:sz="4" w:space="0" w:color="auto"/>
              <w:right w:val="single" w:sz="4" w:space="0" w:color="auto"/>
            </w:tcBorders>
            <w:hideMark/>
          </w:tcPr>
          <w:p w:rsidR="006623A8" w:rsidRPr="00544683" w:rsidRDefault="006623A8" w:rsidP="00612BC4">
            <w:pPr>
              <w:jc w:val="center"/>
              <w:rPr>
                <w:rFonts w:ascii="Times New Roman" w:hAnsi="Times New Roman" w:cs="Times New Roman"/>
              </w:rPr>
            </w:pPr>
            <w:r w:rsidRPr="00544683">
              <w:rPr>
                <w:rFonts w:ascii="Times New Roman" w:hAnsi="Times New Roman" w:cs="Times New Roman"/>
              </w:rPr>
              <w:t>169 432</w:t>
            </w:r>
          </w:p>
        </w:tc>
      </w:tr>
    </w:tbl>
    <w:p w:rsidR="006623A8" w:rsidRDefault="006623A8" w:rsidP="006623A8">
      <w:pPr>
        <w:widowControl w:val="0"/>
        <w:snapToGrid w:val="0"/>
        <w:spacing w:after="0" w:line="240" w:lineRule="auto"/>
        <w:ind w:left="-993"/>
        <w:jc w:val="both"/>
        <w:rPr>
          <w:rFonts w:ascii="Times New Roman" w:eastAsia="Times New Roman" w:hAnsi="Times New Roman" w:cs="Times New Roman"/>
          <w:b/>
          <w:bCs/>
          <w:sz w:val="20"/>
          <w:szCs w:val="20"/>
          <w:lang w:val="kk-KZ" w:eastAsia="ru-RU"/>
        </w:rPr>
      </w:pPr>
    </w:p>
    <w:p w:rsidR="006623A8" w:rsidRDefault="006623A8" w:rsidP="006623A8">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 Жоғарғы Сотының жанындағы Соттардың қызметін қамтамасыз ету департаментінің(Қазақстан Республикасы Жоғарғы Соты аппаратының) Солтүстік Қазақстан облысы бойынша Соттар әкімшісі" РММ, 150008, Петропавл қаласы, Горький көшесі, 209, анықтама үшін телефондар: 8 (7152) 55-11-93, 8 (7152) 55-11-92, факс 8 (7152) 55-11-93,e-mail: </w:t>
      </w:r>
      <w:r>
        <w:fldChar w:fldCharType="begin"/>
      </w:r>
      <w:r w:rsidRPr="00B90326">
        <w:rPr>
          <w:lang w:val="kk-KZ"/>
        </w:rPr>
        <w:instrText xml:space="preserve"> HYPERLINK "mailto:715-0204@sud.kz" </w:instrText>
      </w:r>
      <w:r>
        <w:fldChar w:fldCharType="separate"/>
      </w:r>
      <w:r>
        <w:rPr>
          <w:rStyle w:val="ad"/>
          <w:rFonts w:ascii="Times New Roman" w:eastAsia="Times New Roman" w:hAnsi="Times New Roman" w:cs="Times New Roman"/>
          <w:sz w:val="24"/>
          <w:szCs w:val="28"/>
          <w:lang w:val="kk-KZ" w:eastAsia="ru-RU"/>
        </w:rPr>
        <w:t>715-0204@sud.kz</w:t>
      </w:r>
      <w:r>
        <w:fldChar w:fldCharType="end"/>
      </w:r>
      <w:r>
        <w:rPr>
          <w:rFonts w:ascii="Times New Roman" w:hAnsi="Times New Roman" w:cs="Times New Roman"/>
          <w:sz w:val="24"/>
          <w:szCs w:val="24"/>
          <w:lang w:val="kk-KZ"/>
        </w:rPr>
        <w:t>, бос және уақытша бос мемлекеттік әкімшілік лауазымдарға орналасуға ішкі конкурс жариялайды:</w:t>
      </w:r>
    </w:p>
    <w:p w:rsidR="006623A8" w:rsidRDefault="006623A8" w:rsidP="006623A8">
      <w:pPr>
        <w:jc w:val="both"/>
        <w:rPr>
          <w:rFonts w:ascii="Times New Roman" w:hAnsi="Times New Roman" w:cs="Times New Roman"/>
          <w:sz w:val="24"/>
          <w:szCs w:val="24"/>
          <w:lang w:val="kk-KZ"/>
        </w:rPr>
      </w:pPr>
    </w:p>
    <w:p w:rsidR="006623A8" w:rsidRDefault="006623A8" w:rsidP="006623A8">
      <w:pPr>
        <w:jc w:val="both"/>
        <w:rPr>
          <w:rFonts w:ascii="Times New Roman" w:hAnsi="Times New Roman" w:cs="Times New Roman"/>
          <w:sz w:val="24"/>
          <w:szCs w:val="24"/>
          <w:lang w:val="kk-KZ"/>
        </w:rPr>
      </w:pPr>
    </w:p>
    <w:p w:rsidR="006623A8" w:rsidRDefault="006623A8" w:rsidP="006623A8">
      <w:pPr>
        <w:jc w:val="both"/>
        <w:rPr>
          <w:rFonts w:ascii="Times New Roman" w:hAnsi="Times New Roman" w:cs="Times New Roman"/>
          <w:sz w:val="24"/>
          <w:szCs w:val="24"/>
          <w:lang w:val="kk-KZ"/>
        </w:rPr>
      </w:pPr>
    </w:p>
    <w:p w:rsidR="006623A8" w:rsidRDefault="006623A8" w:rsidP="006623A8">
      <w:pPr>
        <w:jc w:val="both"/>
        <w:rPr>
          <w:rFonts w:ascii="Times New Roman" w:hAnsi="Times New Roman" w:cs="Times New Roman"/>
          <w:sz w:val="24"/>
          <w:szCs w:val="24"/>
          <w:lang w:val="kk-KZ"/>
        </w:rPr>
      </w:pPr>
    </w:p>
    <w:p w:rsidR="006623A8" w:rsidRDefault="006623A8" w:rsidP="006623A8">
      <w:pPr>
        <w:jc w:val="both"/>
        <w:rPr>
          <w:rFonts w:ascii="Times New Roman" w:hAnsi="Times New Roman" w:cs="Times New Roman"/>
          <w:sz w:val="24"/>
          <w:szCs w:val="24"/>
          <w:lang w:val="kk-KZ"/>
        </w:rPr>
      </w:pPr>
    </w:p>
    <w:p w:rsidR="006623A8" w:rsidRDefault="006623A8" w:rsidP="006623A8">
      <w:pPr>
        <w:jc w:val="both"/>
        <w:rPr>
          <w:rFonts w:ascii="Times New Roman" w:hAnsi="Times New Roman" w:cs="Times New Roman"/>
          <w:sz w:val="24"/>
          <w:szCs w:val="24"/>
          <w:lang w:val="kk-KZ"/>
        </w:rPr>
      </w:pPr>
    </w:p>
    <w:p w:rsidR="009005D2" w:rsidRDefault="009005D2" w:rsidP="006623A8">
      <w:pPr>
        <w:spacing w:after="0"/>
        <w:jc w:val="both"/>
        <w:rPr>
          <w:rFonts w:ascii="Times New Roman" w:hAnsi="Times New Roman" w:cs="Times New Roman"/>
          <w:b/>
          <w:sz w:val="24"/>
          <w:szCs w:val="24"/>
          <w:lang w:val="kk-KZ"/>
        </w:rPr>
      </w:pPr>
    </w:p>
    <w:p w:rsidR="009005D2" w:rsidRDefault="009005D2" w:rsidP="006623A8">
      <w:pPr>
        <w:spacing w:after="0"/>
        <w:jc w:val="both"/>
        <w:rPr>
          <w:rFonts w:ascii="Times New Roman" w:hAnsi="Times New Roman" w:cs="Times New Roman"/>
          <w:b/>
          <w:sz w:val="24"/>
          <w:szCs w:val="24"/>
          <w:lang w:val="kk-KZ"/>
        </w:rPr>
      </w:pPr>
    </w:p>
    <w:p w:rsidR="009005D2" w:rsidRDefault="009005D2" w:rsidP="006623A8">
      <w:pPr>
        <w:spacing w:after="0"/>
        <w:jc w:val="both"/>
        <w:rPr>
          <w:rFonts w:ascii="Times New Roman" w:hAnsi="Times New Roman" w:cs="Times New Roman"/>
          <w:b/>
          <w:sz w:val="24"/>
          <w:szCs w:val="24"/>
          <w:lang w:val="kk-KZ"/>
        </w:rPr>
      </w:pPr>
    </w:p>
    <w:p w:rsidR="006623A8" w:rsidRPr="009005D2" w:rsidRDefault="006623A8" w:rsidP="006623A8">
      <w:pPr>
        <w:spacing w:after="0"/>
        <w:jc w:val="both"/>
        <w:rPr>
          <w:rFonts w:ascii="Times New Roman" w:hAnsi="Times New Roman" w:cs="Times New Roman"/>
          <w:b/>
          <w:i/>
          <w:sz w:val="26"/>
          <w:szCs w:val="26"/>
          <w:lang w:val="kk-KZ"/>
        </w:rPr>
      </w:pPr>
      <w:r w:rsidRPr="009005D2">
        <w:rPr>
          <w:rFonts w:ascii="Times New Roman" w:hAnsi="Times New Roman" w:cs="Times New Roman"/>
          <w:b/>
          <w:sz w:val="26"/>
          <w:szCs w:val="26"/>
          <w:lang w:val="kk-KZ"/>
        </w:rPr>
        <w:lastRenderedPageBreak/>
        <w:t>1.</w:t>
      </w:r>
      <w:r w:rsidRPr="009005D2">
        <w:rPr>
          <w:rFonts w:ascii="Times New Roman" w:hAnsi="Times New Roman" w:cs="Times New Roman"/>
          <w:sz w:val="26"/>
          <w:szCs w:val="26"/>
          <w:lang w:val="kk-KZ"/>
        </w:rPr>
        <w:t xml:space="preserve"> </w:t>
      </w:r>
      <w:r w:rsidRPr="009005D2">
        <w:rPr>
          <w:rFonts w:ascii="Times New Roman" w:hAnsi="Times New Roman" w:cs="Times New Roman"/>
          <w:b/>
          <w:sz w:val="26"/>
          <w:szCs w:val="26"/>
          <w:lang w:val="kk-KZ"/>
        </w:rPr>
        <w:t>Аға сот приставы (</w:t>
      </w:r>
      <w:r w:rsidRPr="009005D2">
        <w:rPr>
          <w:rFonts w:ascii="Times New Roman" w:hAnsi="Times New Roman" w:cs="Times New Roman"/>
          <w:b/>
          <w:i/>
          <w:sz w:val="26"/>
          <w:szCs w:val="26"/>
          <w:lang w:val="kk-KZ"/>
        </w:rPr>
        <w:t>C-R-4, 2  бірлік)</w:t>
      </w:r>
    </w:p>
    <w:p w:rsidR="009005D2" w:rsidRPr="009005D2" w:rsidRDefault="009005D2" w:rsidP="006623A8">
      <w:pPr>
        <w:spacing w:after="0"/>
        <w:jc w:val="both"/>
        <w:rPr>
          <w:rFonts w:ascii="Times New Roman" w:hAnsi="Times New Roman" w:cs="Times New Roman"/>
          <w:b/>
          <w:sz w:val="26"/>
          <w:szCs w:val="26"/>
          <w:lang w:val="kk-KZ"/>
        </w:rPr>
      </w:pPr>
      <w:r w:rsidRPr="009005D2">
        <w:rPr>
          <w:rFonts w:ascii="Times New Roman" w:hAnsi="Times New Roman" w:cs="Times New Roman"/>
          <w:b/>
          <w:sz w:val="26"/>
          <w:szCs w:val="26"/>
          <w:lang w:val="kk-KZ"/>
        </w:rPr>
        <w:t xml:space="preserve">- Солтүстік Қазақстан облысының </w:t>
      </w:r>
      <w:r w:rsidR="006623A8" w:rsidRPr="009005D2">
        <w:rPr>
          <w:rFonts w:ascii="Times New Roman" w:hAnsi="Times New Roman" w:cs="Times New Roman"/>
          <w:b/>
          <w:sz w:val="26"/>
          <w:szCs w:val="26"/>
          <w:lang w:val="kk-KZ"/>
        </w:rPr>
        <w:t xml:space="preserve">Жамбыл аудандық соты кеңсесінің, </w:t>
      </w:r>
    </w:p>
    <w:p w:rsidR="006623A8" w:rsidRPr="009005D2" w:rsidRDefault="009005D2" w:rsidP="006623A8">
      <w:pPr>
        <w:spacing w:after="0"/>
        <w:jc w:val="both"/>
        <w:rPr>
          <w:rFonts w:ascii="Times New Roman" w:hAnsi="Times New Roman" w:cs="Times New Roman"/>
          <w:b/>
          <w:sz w:val="26"/>
          <w:szCs w:val="26"/>
          <w:lang w:val="kk-KZ"/>
        </w:rPr>
      </w:pPr>
      <w:r w:rsidRPr="009005D2">
        <w:rPr>
          <w:rFonts w:ascii="Times New Roman" w:hAnsi="Times New Roman" w:cs="Times New Roman"/>
          <w:b/>
          <w:sz w:val="26"/>
          <w:szCs w:val="26"/>
          <w:lang w:val="kk-KZ"/>
        </w:rPr>
        <w:t xml:space="preserve">- </w:t>
      </w:r>
      <w:r w:rsidRPr="009005D2">
        <w:rPr>
          <w:rFonts w:ascii="Times New Roman" w:hAnsi="Times New Roman" w:cs="Times New Roman"/>
          <w:b/>
          <w:sz w:val="26"/>
          <w:szCs w:val="26"/>
          <w:lang w:val="kk-KZ"/>
        </w:rPr>
        <w:t xml:space="preserve">Солтүстік Қазақстан облысының </w:t>
      </w:r>
      <w:r w:rsidRPr="009005D2">
        <w:rPr>
          <w:rFonts w:ascii="Times New Roman" w:hAnsi="Times New Roman" w:cs="Times New Roman"/>
          <w:b/>
          <w:sz w:val="26"/>
          <w:szCs w:val="26"/>
          <w:lang w:val="kk-KZ"/>
        </w:rPr>
        <w:t>Тимирязев аудандық сотын</w:t>
      </w:r>
      <w:r w:rsidR="006623A8" w:rsidRPr="009005D2">
        <w:rPr>
          <w:rFonts w:ascii="Times New Roman" w:hAnsi="Times New Roman" w:cs="Times New Roman"/>
          <w:b/>
          <w:sz w:val="26"/>
          <w:szCs w:val="26"/>
          <w:lang w:val="kk-KZ"/>
        </w:rPr>
        <w:t xml:space="preserve"> кеңсесінің </w:t>
      </w:r>
    </w:p>
    <w:p w:rsidR="006623A8" w:rsidRPr="009005D2" w:rsidRDefault="006623A8" w:rsidP="009005D2">
      <w:pPr>
        <w:spacing w:after="0"/>
        <w:jc w:val="both"/>
        <w:rPr>
          <w:rFonts w:ascii="Times New Roman" w:hAnsi="Times New Roman" w:cs="Times New Roman"/>
          <w:sz w:val="26"/>
          <w:szCs w:val="26"/>
          <w:lang w:val="kk-KZ"/>
        </w:rPr>
      </w:pPr>
      <w:r w:rsidRPr="009005D2">
        <w:rPr>
          <w:rFonts w:ascii="Times New Roman" w:hAnsi="Times New Roman" w:cs="Times New Roman"/>
          <w:b/>
          <w:sz w:val="26"/>
          <w:szCs w:val="26"/>
          <w:lang w:val="kk-KZ"/>
        </w:rPr>
        <w:t>Біліктілік талаптары:</w:t>
      </w:r>
      <w:r w:rsidRPr="009005D2">
        <w:rPr>
          <w:rFonts w:ascii="Times New Roman" w:hAnsi="Times New Roman" w:cs="Times New Roman"/>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(көлік, көлік техникасы және технологиялар, машина жасау, автоматтандыру және басқару, ақпараттық жүйелері, есептеу техникасы және бағдарламалық қамтамасыз ету, математика және компьютерлік модельдеу), «қызмет көрсету» (әлеуметтік жұмыс) бейіндері бойынша, шаруашылығы ғылымдары (агрономия).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«көлік (салалар бойынша)» (көлік техникасы), «металлургия және машина жасау» (машина жасау технологиясы (түрлері бойынша)),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бағдарламалық қамтамасыз ету (түрлері бойынша) бейіндері бойынша рұқсат етіледі.</w:t>
      </w:r>
    </w:p>
    <w:p w:rsidR="006623A8" w:rsidRPr="009005D2" w:rsidRDefault="006623A8" w:rsidP="009005D2">
      <w:pPr>
        <w:spacing w:after="0"/>
        <w:jc w:val="both"/>
        <w:rPr>
          <w:rFonts w:ascii="Times New Roman" w:hAnsi="Times New Roman" w:cs="Times New Roman"/>
          <w:sz w:val="26"/>
          <w:szCs w:val="26"/>
          <w:lang w:val="kk-KZ"/>
        </w:rPr>
      </w:pPr>
      <w:r w:rsidRPr="009005D2">
        <w:rPr>
          <w:rFonts w:ascii="Times New Roman" w:hAnsi="Times New Roman" w:cs="Times New Roman"/>
          <w:b/>
          <w:sz w:val="26"/>
          <w:szCs w:val="26"/>
          <w:lang w:val="kk-KZ"/>
        </w:rPr>
        <w:t>Функционалдық міндеттері:</w:t>
      </w:r>
      <w:r w:rsidRPr="009005D2">
        <w:rPr>
          <w:rFonts w:ascii="Times New Roman" w:hAnsi="Times New Roman" w:cs="Times New Roman"/>
          <w:sz w:val="26"/>
          <w:szCs w:val="26"/>
          <w:lang w:val="kk-KZ"/>
        </w:rPr>
        <w:t xml:space="preserve"> Негізгі қызметтік міндеттері – сот отырысы кезінде қоғамдық тәртіпті сақтауға, процессуалдық әрекеттерді орындауға, ғимаратты, судьяларды, сот процесіне қатысушыларды қорғауға көмектесу, бас бостандығынан айырумен байланысты емес жазалалардың орындалуын бақылау, сот отырысы залында және сот ғимаратында құқықбұзушылық жолдарының алдын алу. «Е-Кадр», «Төрелік» ақпараттық жүйелері арқылы жұмыс істей білу.</w:t>
      </w:r>
    </w:p>
    <w:p w:rsidR="009005D2" w:rsidRDefault="009005D2" w:rsidP="009005D2">
      <w:pPr>
        <w:pStyle w:val="aa"/>
        <w:spacing w:after="0" w:line="240" w:lineRule="auto"/>
        <w:ind w:left="426"/>
        <w:jc w:val="both"/>
        <w:rPr>
          <w:rFonts w:ascii="Times New Roman" w:hAnsi="Times New Roman"/>
          <w:b/>
          <w:color w:val="000000"/>
          <w:sz w:val="26"/>
          <w:szCs w:val="26"/>
          <w:lang w:val="kk-KZ"/>
        </w:rPr>
      </w:pPr>
    </w:p>
    <w:p w:rsidR="006623A8" w:rsidRPr="009005D2" w:rsidRDefault="006623A8" w:rsidP="006623A8">
      <w:pPr>
        <w:pStyle w:val="aa"/>
        <w:numPr>
          <w:ilvl w:val="0"/>
          <w:numId w:val="1"/>
        </w:numPr>
        <w:spacing w:after="0" w:line="240" w:lineRule="auto"/>
        <w:ind w:left="426"/>
        <w:jc w:val="both"/>
        <w:rPr>
          <w:rFonts w:ascii="Times New Roman" w:hAnsi="Times New Roman"/>
          <w:b/>
          <w:color w:val="000000"/>
          <w:sz w:val="26"/>
          <w:szCs w:val="26"/>
          <w:lang w:val="kk-KZ"/>
        </w:rPr>
      </w:pPr>
      <w:r w:rsidRPr="009005D2">
        <w:rPr>
          <w:rFonts w:ascii="Times New Roman" w:hAnsi="Times New Roman"/>
          <w:b/>
          <w:color w:val="000000"/>
          <w:sz w:val="26"/>
          <w:szCs w:val="26"/>
          <w:lang w:val="kk-KZ"/>
        </w:rPr>
        <w:t>Бас маманы (</w:t>
      </w:r>
      <w:r w:rsidRPr="009005D2">
        <w:rPr>
          <w:rFonts w:ascii="Times New Roman" w:hAnsi="Times New Roman"/>
          <w:b/>
          <w:i/>
          <w:color w:val="000000"/>
          <w:sz w:val="26"/>
          <w:szCs w:val="26"/>
          <w:lang w:val="kk-KZ"/>
        </w:rPr>
        <w:t xml:space="preserve">C-R-4, </w:t>
      </w:r>
      <w:r w:rsidR="009005D2" w:rsidRPr="009005D2">
        <w:rPr>
          <w:rFonts w:ascii="Times New Roman" w:hAnsi="Times New Roman"/>
          <w:b/>
          <w:i/>
          <w:color w:val="000000"/>
          <w:sz w:val="26"/>
          <w:szCs w:val="26"/>
          <w:lang w:val="kk-KZ"/>
        </w:rPr>
        <w:t>2</w:t>
      </w:r>
      <w:r w:rsidRPr="009005D2">
        <w:rPr>
          <w:rFonts w:ascii="Times New Roman" w:hAnsi="Times New Roman"/>
          <w:b/>
          <w:i/>
          <w:color w:val="000000"/>
          <w:sz w:val="26"/>
          <w:szCs w:val="26"/>
          <w:lang w:val="kk-KZ"/>
        </w:rPr>
        <w:t xml:space="preserve"> бірлік)</w:t>
      </w:r>
    </w:p>
    <w:p w:rsidR="009005D2" w:rsidRPr="009005D2" w:rsidRDefault="009005D2" w:rsidP="009005D2">
      <w:pPr>
        <w:spacing w:after="0"/>
        <w:jc w:val="both"/>
        <w:rPr>
          <w:rFonts w:ascii="Times New Roman" w:hAnsi="Times New Roman"/>
          <w:b/>
          <w:sz w:val="26"/>
          <w:szCs w:val="26"/>
          <w:lang w:val="kk-KZ"/>
        </w:rPr>
      </w:pPr>
      <w:r w:rsidRPr="009005D2">
        <w:rPr>
          <w:rFonts w:ascii="Times New Roman" w:hAnsi="Times New Roman"/>
          <w:b/>
          <w:sz w:val="26"/>
          <w:szCs w:val="26"/>
          <w:lang w:val="kk-KZ"/>
        </w:rPr>
        <w:t xml:space="preserve">- </w:t>
      </w:r>
      <w:r w:rsidRPr="009005D2">
        <w:rPr>
          <w:rFonts w:ascii="Times New Roman" w:hAnsi="Times New Roman"/>
          <w:b/>
          <w:sz w:val="26"/>
          <w:szCs w:val="26"/>
          <w:lang w:val="kk-KZ"/>
        </w:rPr>
        <w:t xml:space="preserve">Солтүстік Қазақстан облысының </w:t>
      </w:r>
      <w:r w:rsidRPr="009005D2">
        <w:rPr>
          <w:rFonts w:ascii="Times New Roman" w:hAnsi="Times New Roman"/>
          <w:b/>
          <w:sz w:val="26"/>
          <w:szCs w:val="26"/>
          <w:lang w:val="kk-KZ"/>
        </w:rPr>
        <w:t>Кызылжар</w:t>
      </w:r>
      <w:r w:rsidRPr="009005D2">
        <w:rPr>
          <w:rFonts w:ascii="Times New Roman" w:hAnsi="Times New Roman"/>
          <w:b/>
          <w:sz w:val="26"/>
          <w:szCs w:val="26"/>
          <w:lang w:val="kk-KZ"/>
        </w:rPr>
        <w:t xml:space="preserve"> аудандық соты кеңсесінің, </w:t>
      </w:r>
    </w:p>
    <w:p w:rsidR="009005D2" w:rsidRPr="009005D2" w:rsidRDefault="009005D2" w:rsidP="009005D2">
      <w:pPr>
        <w:spacing w:after="0"/>
        <w:jc w:val="both"/>
        <w:rPr>
          <w:rFonts w:ascii="Times New Roman" w:hAnsi="Times New Roman"/>
          <w:b/>
          <w:sz w:val="26"/>
          <w:szCs w:val="26"/>
          <w:lang w:val="kk-KZ"/>
        </w:rPr>
      </w:pPr>
      <w:r w:rsidRPr="009005D2">
        <w:rPr>
          <w:rFonts w:ascii="Times New Roman" w:hAnsi="Times New Roman"/>
          <w:b/>
          <w:sz w:val="26"/>
          <w:szCs w:val="26"/>
          <w:lang w:val="kk-KZ"/>
        </w:rPr>
        <w:t xml:space="preserve">- Солтүстік Қазақстан облысының </w:t>
      </w:r>
      <w:r w:rsidRPr="009005D2">
        <w:rPr>
          <w:rFonts w:ascii="Times New Roman" w:hAnsi="Times New Roman"/>
          <w:b/>
          <w:sz w:val="26"/>
          <w:szCs w:val="26"/>
          <w:lang w:val="kk-KZ"/>
        </w:rPr>
        <w:t>Акжар</w:t>
      </w:r>
      <w:r w:rsidRPr="009005D2">
        <w:rPr>
          <w:rFonts w:ascii="Times New Roman" w:hAnsi="Times New Roman"/>
          <w:b/>
          <w:sz w:val="26"/>
          <w:szCs w:val="26"/>
          <w:lang w:val="kk-KZ"/>
        </w:rPr>
        <w:t xml:space="preserve"> аудандық сотын кеңсесінің </w:t>
      </w:r>
    </w:p>
    <w:p w:rsidR="006623A8" w:rsidRPr="009005D2" w:rsidRDefault="006623A8" w:rsidP="009005D2">
      <w:pPr>
        <w:spacing w:after="0" w:line="240" w:lineRule="auto"/>
        <w:jc w:val="both"/>
        <w:rPr>
          <w:rFonts w:ascii="Times New Roman" w:hAnsi="Times New Roman" w:cs="Times New Roman"/>
          <w:color w:val="000000"/>
          <w:sz w:val="26"/>
          <w:szCs w:val="26"/>
          <w:lang w:val="kk-KZ"/>
        </w:rPr>
      </w:pPr>
      <w:r w:rsidRPr="009005D2">
        <w:rPr>
          <w:rFonts w:ascii="Times New Roman" w:hAnsi="Times New Roman" w:cs="Times New Roman"/>
          <w:b/>
          <w:color w:val="000000"/>
          <w:sz w:val="26"/>
          <w:szCs w:val="26"/>
          <w:lang w:val="kk-KZ"/>
        </w:rPr>
        <w:t>Біліктілік талаптары:</w:t>
      </w:r>
      <w:r w:rsidRPr="009005D2">
        <w:rPr>
          <w:rFonts w:ascii="Times New Roman" w:hAnsi="Times New Roman" w:cs="Times New Roman"/>
          <w:color w:val="000000"/>
          <w:sz w:val="26"/>
          <w:szCs w:val="26"/>
          <w:lang w:val="kk-KZ"/>
        </w:rPr>
        <w:t xml:space="preserve"> Жоғары «құқық», немесе «білім», немесе «әлеуметтік ғылымдар, экономика және бизнес», немесе «гуманитарлық ғылымдар», немесе «техникалық ғылымдар және технологиялар» (автоматтандыру және басқару, ақпараттық жүйелері, </w:t>
      </w:r>
      <w:r w:rsidRPr="009005D2">
        <w:rPr>
          <w:rFonts w:ascii="Times New Roman" w:hAnsi="Times New Roman" w:cs="Times New Roman"/>
          <w:sz w:val="26"/>
          <w:szCs w:val="26"/>
          <w:lang w:val="kk-KZ"/>
        </w:rPr>
        <w:t>есептеу техникасы және бағдарламалық қамтамасыз ету, радиотехника, электроника және телекоммуникациялар, математика және компьютерлік модельдеу), «қызмет көрсету</w:t>
      </w:r>
      <w:r w:rsidRPr="009005D2">
        <w:rPr>
          <w:rFonts w:ascii="Times New Roman" w:hAnsi="Times New Roman" w:cs="Times New Roman"/>
          <w:color w:val="000000"/>
          <w:sz w:val="26"/>
          <w:szCs w:val="26"/>
          <w:lang w:val="kk-KZ"/>
        </w:rPr>
        <w:t xml:space="preserve">» (әлеуметтік жұмыс) бейіндері бойынша. Орта білімнен кейінгі немесе техникалық және кәсіптік білім «құқық», немесе «білім», немесе «қызмет көрсету, экономика және басқару» (аударма ісі (түрлері бойынша), экономика (салалар бойынша), менеджмент (салалар және қолдану аясы бойынша), маркетинг (салалар бойынша), есеп және аудит (салалар бойынша), қаржы (салалар бойынша), статистика, іс жүргізу және мұрағат жүргізу (салалар және қолдану аясы бойынша), әлеуметтік жұмыс), немесе «Байланыс, телекоммуникация және ақпараттық технологиялар Электронды техника» (ақпараттық жүйелері (қолдану аясы бойынша), автоматтандыру және басқару (бейіні бойынша), информатика және есептеу техникасы, есептеу техникасы және </w:t>
      </w:r>
      <w:r w:rsidRPr="009005D2">
        <w:rPr>
          <w:rFonts w:ascii="Times New Roman" w:hAnsi="Times New Roman" w:cs="Times New Roman"/>
          <w:color w:val="000000"/>
          <w:sz w:val="26"/>
          <w:szCs w:val="26"/>
          <w:lang w:val="kk-KZ"/>
        </w:rPr>
        <w:lastRenderedPageBreak/>
        <w:t>бағдарламалық қамтамасыз ету (түрлері бойынша) бейіндері бойынша рұқсат етіледі.</w:t>
      </w:r>
    </w:p>
    <w:p w:rsidR="006623A8" w:rsidRPr="009005D2" w:rsidRDefault="006623A8" w:rsidP="009005D2">
      <w:pPr>
        <w:spacing w:after="0" w:line="240" w:lineRule="auto"/>
        <w:jc w:val="both"/>
        <w:rPr>
          <w:rFonts w:ascii="Times New Roman" w:hAnsi="Times New Roman" w:cs="Times New Roman"/>
          <w:color w:val="000000"/>
          <w:sz w:val="26"/>
          <w:szCs w:val="26"/>
          <w:lang w:val="kk-KZ"/>
        </w:rPr>
      </w:pPr>
      <w:r w:rsidRPr="009005D2">
        <w:rPr>
          <w:rFonts w:ascii="Times New Roman" w:hAnsi="Times New Roman" w:cs="Times New Roman"/>
          <w:b/>
          <w:color w:val="000000"/>
          <w:sz w:val="26"/>
          <w:szCs w:val="26"/>
          <w:lang w:val="kk-KZ"/>
        </w:rPr>
        <w:t>Функционалдық міндеттері:</w:t>
      </w:r>
      <w:r w:rsidRPr="009005D2">
        <w:rPr>
          <w:color w:val="000000"/>
          <w:sz w:val="26"/>
          <w:szCs w:val="26"/>
          <w:lang w:val="kk-KZ"/>
        </w:rPr>
        <w:t xml:space="preserve"> </w:t>
      </w:r>
      <w:r w:rsidRPr="009005D2">
        <w:rPr>
          <w:rFonts w:ascii="Times New Roman" w:hAnsi="Times New Roman" w:cs="Times New Roman"/>
          <w:color w:val="000000"/>
          <w:sz w:val="26"/>
          <w:szCs w:val="26"/>
          <w:lang w:val="kk-KZ"/>
        </w:rPr>
        <w:t>Негізгі қызметтік міндеттері – заңнаманы жүйелеу  және іріктеу, соттық тәжірибелердің қорытуларына қатысу, жеке қаулыларды, ұйғарымдарды есепке алу және олардың орындалуын бақылау. «Е-Кадр», «Төрелік» ақпараттық жүйелері арқылы жұмыс істей білу. Бақылаулық қызметі – соттың кеңсе мамандарымен бақылау тапсырмаларын уақытында орындау. Үйлестіру қызметі – ҚР Үкіметімен қабылданған нормативтік құқықтық актілерді, қолданыстағы НҚА енгізілетін өзгертулері мен толықтыруларды сот кеңсесінің мамандарымен уақытында зерделеу. Сотта мұрағат ісін жүргізілу және ұйымдастыру, қабылдау, жүйелеу, сақтау және сот мұрағатында құжаттарды пайдалану.</w:t>
      </w:r>
    </w:p>
    <w:p w:rsidR="006623A8" w:rsidRPr="009005D2" w:rsidRDefault="009005D2" w:rsidP="006623A8">
      <w:pPr>
        <w:spacing w:after="0" w:line="240" w:lineRule="auto"/>
        <w:jc w:val="both"/>
        <w:rPr>
          <w:rFonts w:ascii="Times New Roman" w:eastAsia="Times New Roman" w:hAnsi="Times New Roman" w:cs="Times New Roman"/>
          <w:sz w:val="26"/>
          <w:szCs w:val="26"/>
          <w:lang w:val="kk-KZ" w:eastAsia="ru-RU"/>
        </w:rPr>
      </w:pPr>
      <w:r w:rsidRPr="009005D2">
        <w:rPr>
          <w:rFonts w:ascii="Times New Roman" w:eastAsia="Times New Roman" w:hAnsi="Times New Roman" w:cs="Times New Roman"/>
          <w:sz w:val="26"/>
          <w:szCs w:val="26"/>
          <w:lang w:val="kk-KZ" w:eastAsia="ru-RU"/>
        </w:rPr>
        <w:t xml:space="preserve"> </w:t>
      </w:r>
    </w:p>
    <w:p w:rsidR="009005D2" w:rsidRPr="009005D2" w:rsidRDefault="009005D2" w:rsidP="009005D2">
      <w:pPr>
        <w:spacing w:after="0" w:line="240" w:lineRule="auto"/>
        <w:jc w:val="both"/>
        <w:rPr>
          <w:rFonts w:ascii="Times New Roman" w:hAnsi="Times New Roman"/>
          <w:b/>
          <w:i/>
          <w:sz w:val="26"/>
          <w:szCs w:val="26"/>
          <w:lang w:val="kk-KZ" w:eastAsia="ru-RU"/>
        </w:rPr>
      </w:pPr>
      <w:r w:rsidRPr="009005D2">
        <w:rPr>
          <w:rFonts w:ascii="Times New Roman" w:hAnsi="Times New Roman"/>
          <w:b/>
          <w:sz w:val="26"/>
          <w:szCs w:val="26"/>
          <w:lang w:val="kk-KZ" w:eastAsia="ru-RU"/>
        </w:rPr>
        <w:t>3.</w:t>
      </w:r>
      <w:r w:rsidRPr="009005D2">
        <w:rPr>
          <w:rFonts w:ascii="Times New Roman" w:hAnsi="Times New Roman"/>
          <w:b/>
          <w:sz w:val="26"/>
          <w:szCs w:val="26"/>
          <w:lang w:val="kk-KZ" w:eastAsia="ru-RU"/>
        </w:rPr>
        <w:t xml:space="preserve">Солтүстік Қазақстан облысы </w:t>
      </w:r>
      <w:r w:rsidRPr="009005D2">
        <w:rPr>
          <w:rFonts w:ascii="Times New Roman" w:hAnsi="Times New Roman"/>
          <w:b/>
          <w:sz w:val="26"/>
          <w:szCs w:val="26"/>
          <w:lang w:val="kk-KZ" w:eastAsia="ru-RU"/>
        </w:rPr>
        <w:t>Акжар аудандық соты</w:t>
      </w:r>
      <w:r w:rsidRPr="009005D2">
        <w:rPr>
          <w:rFonts w:ascii="Times New Roman" w:hAnsi="Times New Roman"/>
          <w:b/>
          <w:sz w:val="26"/>
          <w:szCs w:val="26"/>
          <w:lang w:val="kk-KZ" w:eastAsia="ru-RU"/>
        </w:rPr>
        <w:t xml:space="preserve"> кеңсесі</w:t>
      </w:r>
      <w:r w:rsidRPr="009005D2">
        <w:rPr>
          <w:rFonts w:ascii="Times New Roman" w:hAnsi="Times New Roman"/>
          <w:b/>
          <w:sz w:val="26"/>
          <w:szCs w:val="26"/>
          <w:lang w:val="kk-KZ" w:eastAsia="ru-RU"/>
        </w:rPr>
        <w:t>нің б</w:t>
      </w:r>
      <w:r w:rsidRPr="009005D2">
        <w:rPr>
          <w:rFonts w:ascii="Times New Roman" w:hAnsi="Times New Roman"/>
          <w:b/>
          <w:sz w:val="26"/>
          <w:szCs w:val="26"/>
          <w:lang w:val="kk-KZ" w:eastAsia="ru-RU"/>
        </w:rPr>
        <w:t xml:space="preserve">ас маман – сот мәжілісінің хатшысы </w:t>
      </w:r>
      <w:r w:rsidRPr="009005D2">
        <w:rPr>
          <w:rFonts w:ascii="Times New Roman" w:hAnsi="Times New Roman"/>
          <w:b/>
          <w:i/>
          <w:sz w:val="26"/>
          <w:szCs w:val="26"/>
          <w:lang w:val="kk-KZ" w:eastAsia="ru-RU"/>
        </w:rPr>
        <w:t>(C-R-4 ,</w:t>
      </w:r>
      <w:r w:rsidRPr="009005D2">
        <w:rPr>
          <w:rFonts w:ascii="Times New Roman" w:hAnsi="Times New Roman"/>
          <w:b/>
          <w:i/>
          <w:sz w:val="26"/>
          <w:szCs w:val="26"/>
          <w:lang w:val="kk-KZ" w:eastAsia="ru-RU"/>
        </w:rPr>
        <w:t>1</w:t>
      </w:r>
      <w:r w:rsidRPr="009005D2">
        <w:rPr>
          <w:rFonts w:ascii="Times New Roman" w:hAnsi="Times New Roman"/>
          <w:b/>
          <w:i/>
          <w:sz w:val="26"/>
          <w:szCs w:val="26"/>
          <w:lang w:val="kk-KZ" w:eastAsia="ru-RU"/>
        </w:rPr>
        <w:t xml:space="preserve"> бірлік)</w:t>
      </w:r>
    </w:p>
    <w:p w:rsidR="009005D2" w:rsidRPr="009005D2" w:rsidRDefault="009005D2" w:rsidP="009005D2">
      <w:pPr>
        <w:spacing w:after="0" w:line="240" w:lineRule="auto"/>
        <w:jc w:val="both"/>
        <w:rPr>
          <w:rFonts w:ascii="Times New Roman" w:eastAsia="Times New Roman" w:hAnsi="Times New Roman" w:cs="Times New Roman"/>
          <w:sz w:val="26"/>
          <w:szCs w:val="26"/>
          <w:lang w:val="kk-KZ" w:eastAsia="ru-RU"/>
        </w:rPr>
      </w:pPr>
      <w:r w:rsidRPr="009005D2">
        <w:rPr>
          <w:rFonts w:ascii="Times New Roman" w:eastAsia="Times New Roman" w:hAnsi="Times New Roman" w:cs="Times New Roman"/>
          <w:b/>
          <w:sz w:val="26"/>
          <w:szCs w:val="26"/>
          <w:lang w:val="kk-KZ" w:eastAsia="ru-RU"/>
        </w:rPr>
        <w:t xml:space="preserve">Біліктілік талаптары: </w:t>
      </w:r>
      <w:r w:rsidRPr="009005D2">
        <w:rPr>
          <w:rFonts w:ascii="Times New Roman" w:eastAsia="Times New Roman" w:hAnsi="Times New Roman" w:cs="Times New Roman"/>
          <w:sz w:val="26"/>
          <w:szCs w:val="26"/>
          <w:lang w:val="kk-KZ" w:eastAsia="ru-RU"/>
        </w:rPr>
        <w:t>Жоғары «құқық», немесе «білім», немесе «әлеуметтік ғылымдар, экономика және бизнес» бейіндері бойынша.</w:t>
      </w:r>
    </w:p>
    <w:p w:rsidR="009005D2" w:rsidRPr="009005D2" w:rsidRDefault="009005D2" w:rsidP="009005D2">
      <w:pPr>
        <w:spacing w:after="0" w:line="240" w:lineRule="auto"/>
        <w:jc w:val="both"/>
        <w:rPr>
          <w:rFonts w:ascii="Times New Roman" w:eastAsia="Times New Roman" w:hAnsi="Times New Roman" w:cs="Times New Roman"/>
          <w:sz w:val="26"/>
          <w:szCs w:val="26"/>
          <w:lang w:val="kk-KZ" w:eastAsia="ru-RU"/>
        </w:rPr>
      </w:pPr>
      <w:r w:rsidRPr="009005D2">
        <w:rPr>
          <w:rFonts w:ascii="Times New Roman" w:eastAsia="Times New Roman" w:hAnsi="Times New Roman" w:cs="Times New Roman"/>
          <w:sz w:val="26"/>
          <w:szCs w:val="26"/>
          <w:lang w:val="kk-KZ" w:eastAsia="ru-RU"/>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білім «құқық», немесе «білім», немесе «қызмет көрсету, экономика және басқару» бейіндері бойынша рұқсат етіледі, есеп  және аудит (салалар бойынша) </w:t>
      </w:r>
    </w:p>
    <w:p w:rsidR="009005D2" w:rsidRPr="009005D2" w:rsidRDefault="009005D2" w:rsidP="009005D2">
      <w:pPr>
        <w:spacing w:after="0" w:line="240" w:lineRule="auto"/>
        <w:jc w:val="both"/>
        <w:rPr>
          <w:rFonts w:ascii="Times New Roman" w:eastAsia="Times New Roman" w:hAnsi="Times New Roman" w:cs="Times New Roman"/>
          <w:sz w:val="26"/>
          <w:szCs w:val="26"/>
          <w:lang w:val="kk-KZ" w:eastAsia="ru-RU"/>
        </w:rPr>
      </w:pPr>
      <w:r w:rsidRPr="009005D2">
        <w:rPr>
          <w:rFonts w:ascii="Times New Roman" w:eastAsia="Times New Roman" w:hAnsi="Times New Roman" w:cs="Times New Roman"/>
          <w:b/>
          <w:sz w:val="26"/>
          <w:szCs w:val="26"/>
          <w:lang w:val="kk-KZ" w:eastAsia="ru-RU"/>
        </w:rPr>
        <w:t xml:space="preserve">Функционалдық міндеттері: </w:t>
      </w:r>
      <w:r w:rsidRPr="009005D2">
        <w:rPr>
          <w:rFonts w:ascii="Times New Roman" w:eastAsia="Times New Roman" w:hAnsi="Times New Roman" w:cs="Times New Roman"/>
          <w:sz w:val="26"/>
          <w:szCs w:val="26"/>
          <w:lang w:val="kk-KZ" w:eastAsia="ru-RU"/>
        </w:rPr>
        <w:t>Негізгі қызметтік міндеттері – сот отырысын дайындау, сот отырысына қатысу, хаттама жазу, қаралғаннан кейін істерді кеңсеге тапсыру.«Е-Кадр», «Төрелік» ақпараттық жүйелері арқылы жұмыс істей білу.</w:t>
      </w:r>
    </w:p>
    <w:p w:rsidR="009005D2" w:rsidRPr="009005D2" w:rsidRDefault="009005D2" w:rsidP="009005D2">
      <w:pPr>
        <w:spacing w:after="0" w:line="240" w:lineRule="auto"/>
        <w:jc w:val="both"/>
        <w:rPr>
          <w:rFonts w:ascii="Times New Roman" w:hAnsi="Times New Roman"/>
          <w:b/>
          <w:sz w:val="26"/>
          <w:szCs w:val="26"/>
          <w:lang w:val="kk-KZ" w:eastAsia="ru-RU"/>
        </w:rPr>
      </w:pPr>
    </w:p>
    <w:p w:rsidR="006623A8" w:rsidRDefault="006623A8"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p w:rsidR="009005D2" w:rsidRDefault="009005D2" w:rsidP="006623A8">
      <w:pPr>
        <w:spacing w:after="0" w:line="240" w:lineRule="auto"/>
        <w:jc w:val="both"/>
        <w:rPr>
          <w:rFonts w:ascii="Times New Roman" w:eastAsia="Times New Roman" w:hAnsi="Times New Roman" w:cs="Times New Roman"/>
          <w:sz w:val="24"/>
          <w:szCs w:val="28"/>
          <w:lang w:val="kk-KZ" w:eastAsia="ru-RU"/>
        </w:rPr>
      </w:pPr>
    </w:p>
    <w:tbl>
      <w:tblPr>
        <w:tblW w:w="13264" w:type="dxa"/>
        <w:tblLook w:val="04A0" w:firstRow="1" w:lastRow="0" w:firstColumn="1" w:lastColumn="0" w:noHBand="0" w:noVBand="1"/>
      </w:tblPr>
      <w:tblGrid>
        <w:gridCol w:w="5498"/>
        <w:gridCol w:w="3886"/>
        <w:gridCol w:w="3880"/>
      </w:tblGrid>
      <w:tr w:rsidR="006623A8" w:rsidTr="00612BC4">
        <w:trPr>
          <w:trHeight w:val="30"/>
        </w:trPr>
        <w:tc>
          <w:tcPr>
            <w:tcW w:w="9384" w:type="dxa"/>
            <w:gridSpan w:val="2"/>
            <w:tcMar>
              <w:top w:w="15" w:type="dxa"/>
              <w:left w:w="15" w:type="dxa"/>
              <w:bottom w:w="15" w:type="dxa"/>
              <w:right w:w="15" w:type="dxa"/>
            </w:tcMar>
            <w:vAlign w:val="center"/>
          </w:tcPr>
          <w:p w:rsidR="006623A8" w:rsidRDefault="006623A8" w:rsidP="00612BC4">
            <w:pPr>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Конкурсқа қатысу үшін қажетті құжаттар:</w:t>
            </w:r>
          </w:p>
          <w:p w:rsidR="006623A8" w:rsidRDefault="006623A8" w:rsidP="00612BC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"Б" корпусының мемлекеттік әкімшілік лауазымына орналасуға конкурс өткізу қағидаларына 2-қосымшаға сәйкес нысандағы өтініш;;</w:t>
            </w:r>
          </w:p>
          <w:p w:rsidR="006623A8" w:rsidRDefault="006623A8" w:rsidP="00612BC4">
            <w:pPr>
              <w:spacing w:after="0"/>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тиісті персоналды басқару қызметімен құжаттарды тапсыру күніне дейін күнтізбелік отыз күннен ерте емес расталған қызметтік тізім.</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Ішкі конкурсқа қатысуға ниет білдірген азаматтар мемлекеттік органға құжаттарын электронды түрде "Е-қызмет" интегралды ақпараттық жүйесі не "Е-gov" электронды Үкімет порталы арқылы не электрондық почта мекенжайына тапсырады.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 электрондық поштасына құжаттарды электрондық түрде ұсынған кезде </w:t>
            </w:r>
            <w:r>
              <w:fldChar w:fldCharType="begin"/>
            </w:r>
            <w:r w:rsidRPr="00B90326">
              <w:rPr>
                <w:lang w:val="kk-KZ"/>
              </w:rPr>
              <w:instrText xml:space="preserve"> HYPERLINK "mailto:0204@sud.kz" </w:instrText>
            </w:r>
            <w:r>
              <w:fldChar w:fldCharType="separate"/>
            </w:r>
            <w:r>
              <w:rPr>
                <w:rStyle w:val="ad"/>
                <w:rFonts w:ascii="Times New Roman" w:eastAsia="Times New Roman" w:hAnsi="Times New Roman" w:cs="Times New Roman"/>
                <w:sz w:val="24"/>
                <w:szCs w:val="28"/>
                <w:lang w:val="kk-KZ" w:eastAsia="ru-RU"/>
              </w:rPr>
              <w:t>0204@sud.kz</w:t>
            </w:r>
            <w:r>
              <w:fldChar w:fldCharType="end"/>
            </w:r>
            <w:r>
              <w:rPr>
                <w:rFonts w:ascii="Times New Roman" w:hAnsi="Times New Roman" w:cs="Times New Roman"/>
                <w:sz w:val="24"/>
                <w:szCs w:val="24"/>
                <w:lang w:val="kk-KZ"/>
              </w:rPr>
              <w:t>. Олардың түпнұсқасы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Ішкі конкурсқа қатысу үшін қажетті құжаттар ішкі конкурс өткізу туралы хабарландыру Солтүстік Қазақстан облыстық сотының және Мемлекеттік қызмет істері жөніндегі уәкілетті мемлекеттік органның интернет-ресурстарында соңғы жарияланған күнінен бастап 3 жұмыс күні ішінде ұсынылуы тиіс.</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Әңгімелесуге жіберілген кандидаттар оны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Солтүстік Қазақстан облысы бойынша Соттар әкімшісі" РММ-де, Петропавл қаласы, Горький көшесі, 209 мекенжайы бойынша кандидаттарды әңгімелесуге жіберу туралы хабардар ету күнінен бастап үш жұмыс күн ішінде өтеді.</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 шақырылады. Конкурс комиссиясының отырысына байқаушылар ретінде жасы он сегізден кем емес Қазақстан Республикасының азаматтары, оның ішінде мемлекеттік қызмет істері жөніндегі уәкілетті органның (бұдан әрі – уәкілетті орган) қызметкерлері қатыса алады.</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екі сағаттан кешіктірмей персоналды басқару бөлімінде (кадр қызметінде) тіркеледі. Тіркелу үшін тұлғалар персоналды басқару бөліміне (кадр қызметі)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623A8" w:rsidRDefault="006623A8" w:rsidP="00612BC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r>
              <w:rPr>
                <w:rFonts w:ascii="Times New Roman" w:hAnsi="Times New Roman" w:cs="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fldChar w:fldCharType="begin"/>
            </w:r>
            <w:r w:rsidRPr="00B90326">
              <w:rPr>
                <w:lang w:val="kk-KZ"/>
              </w:rPr>
              <w:instrText xml:space="preserve"> HYPERLINK "http://www.gov.kz" </w:instrText>
            </w:r>
            <w:r>
              <w:fldChar w:fldCharType="separate"/>
            </w:r>
            <w:r>
              <w:rPr>
                <w:rStyle w:val="ad"/>
                <w:rFonts w:ascii="Times New Roman" w:eastAsia="Times New Roman" w:hAnsi="Times New Roman" w:cs="Times New Roman"/>
                <w:sz w:val="24"/>
                <w:szCs w:val="28"/>
                <w:lang w:val="kk-KZ" w:eastAsia="ru-RU"/>
              </w:rPr>
              <w:t>www.gov.kz</w:t>
            </w:r>
            <w:r>
              <w:fldChar w:fldCharType="end"/>
            </w:r>
            <w:r>
              <w:rPr>
                <w:rFonts w:ascii="Times New Roman" w:eastAsia="Times New Roman" w:hAnsi="Times New Roman" w:cs="Times New Roman"/>
                <w:color w:val="0000FF"/>
                <w:sz w:val="24"/>
                <w:szCs w:val="28"/>
                <w:u w:val="single"/>
                <w:lang w:val="kk-KZ" w:eastAsia="ru-RU"/>
              </w:rPr>
              <w:t xml:space="preserve"> </w:t>
            </w: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8"/>
                <w:lang w:val="kk-KZ" w:eastAsia="ru-RU"/>
              </w:rPr>
            </w:pP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005D2" w:rsidRDefault="009005D2"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005D2" w:rsidRDefault="009005D2"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005D2" w:rsidRDefault="009005D2"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9005D2" w:rsidRDefault="009005D2"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val="kk-KZ" w:eastAsia="ru-RU"/>
              </w:rPr>
            </w:pPr>
          </w:p>
          <w:p w:rsidR="006623A8" w:rsidRDefault="006623A8" w:rsidP="00612BC4">
            <w:pPr>
              <w:spacing w:before="100" w:beforeAutospacing="1" w:after="100" w:afterAutospacing="1" w:line="240" w:lineRule="auto"/>
              <w:ind w:left="567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 к Правилам</w:t>
            </w:r>
            <w:r>
              <w:rPr>
                <w:rFonts w:ascii="Times New Roman" w:eastAsia="Times New Roman" w:hAnsi="Times New Roman" w:cs="Times New Roman"/>
                <w:sz w:val="24"/>
                <w:szCs w:val="24"/>
                <w:lang w:eastAsia="ru-RU"/>
              </w:rPr>
              <w:br/>
              <w:t>проведения конкурса на занятие</w:t>
            </w:r>
            <w:r>
              <w:rPr>
                <w:rFonts w:ascii="Times New Roman" w:eastAsia="Times New Roman" w:hAnsi="Times New Roman" w:cs="Times New Roman"/>
                <w:sz w:val="24"/>
                <w:szCs w:val="24"/>
                <w:lang w:eastAsia="ru-RU"/>
              </w:rPr>
              <w:br/>
              <w:t>административной государственной</w:t>
            </w:r>
            <w:r>
              <w:rPr>
                <w:rFonts w:ascii="Times New Roman" w:eastAsia="Times New Roman" w:hAnsi="Times New Roman" w:cs="Times New Roman"/>
                <w:sz w:val="24"/>
                <w:szCs w:val="24"/>
                <w:lang w:eastAsia="ru-RU"/>
              </w:rPr>
              <w:br/>
              <w:t>должности корпуса "Б"</w:t>
            </w:r>
          </w:p>
        </w:tc>
        <w:tc>
          <w:tcPr>
            <w:tcW w:w="3880" w:type="dxa"/>
            <w:tcMar>
              <w:top w:w="15" w:type="dxa"/>
              <w:left w:w="15" w:type="dxa"/>
              <w:bottom w:w="15" w:type="dxa"/>
              <w:right w:w="15" w:type="dxa"/>
            </w:tcMar>
            <w:vAlign w:val="center"/>
          </w:tcPr>
          <w:p w:rsidR="006623A8" w:rsidRDefault="006623A8" w:rsidP="00612BC4">
            <w:pPr>
              <w:spacing w:before="100" w:beforeAutospacing="1" w:after="100" w:afterAutospacing="1" w:line="240" w:lineRule="auto"/>
              <w:ind w:left="4395"/>
              <w:contextualSpacing/>
              <w:jc w:val="both"/>
              <w:rPr>
                <w:rFonts w:ascii="Times New Roman" w:eastAsia="Times New Roman" w:hAnsi="Times New Roman" w:cs="Times New Roman"/>
                <w:sz w:val="24"/>
                <w:szCs w:val="24"/>
                <w:lang w:eastAsia="ru-RU"/>
              </w:rPr>
            </w:pPr>
          </w:p>
        </w:tc>
      </w:tr>
      <w:tr w:rsidR="006623A8" w:rsidTr="00612BC4">
        <w:trPr>
          <w:gridAfter w:val="1"/>
          <w:wAfter w:w="3880" w:type="dxa"/>
          <w:trHeight w:val="30"/>
        </w:trPr>
        <w:tc>
          <w:tcPr>
            <w:tcW w:w="5498" w:type="dxa"/>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3886" w:type="dxa"/>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w:t>
            </w: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КОРПУСЫНЫҢ ӘКІМШІЛІК МЕМЛЕКЕТТІК ЛАУАЗЫМЫНА КАНДИДАТТЫҢ ҚЫЗМЕТТ</w:t>
      </w:r>
      <w:proofErr w:type="gramStart"/>
      <w:r>
        <w:rPr>
          <w:rFonts w:ascii="Times New Roman" w:eastAsia="Times New Roman" w:hAnsi="Times New Roman" w:cs="Times New Roman"/>
          <w:b/>
          <w:bCs/>
          <w:sz w:val="24"/>
          <w:szCs w:val="24"/>
          <w:lang w:eastAsia="ru-RU"/>
        </w:rPr>
        <w:t>I</w:t>
      </w:r>
      <w:proofErr w:type="gramEnd"/>
      <w:r>
        <w:rPr>
          <w:rFonts w:ascii="Times New Roman" w:eastAsia="Times New Roman" w:hAnsi="Times New Roman" w:cs="Times New Roman"/>
          <w:b/>
          <w:bCs/>
          <w:sz w:val="24"/>
          <w:szCs w:val="24"/>
          <w:lang w:eastAsia="ru-RU"/>
        </w:rPr>
        <w:t>К ТIЗIМІ</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bookmarkStart w:id="0" w:name="z1628"/>
      <w:r>
        <w:rPr>
          <w:rFonts w:ascii="Times New Roman" w:eastAsia="Times New Roman" w:hAnsi="Times New Roman" w:cs="Times New Roman"/>
          <w:b/>
          <w:bCs/>
          <w:sz w:val="24"/>
          <w:szCs w:val="24"/>
          <w:lang w:eastAsia="ru-RU"/>
        </w:rPr>
        <w:t>ПОСЛУЖНОЙ СПИСОК КАНДИДАТА НА АДМИНИСТРАТИВНУЮ ГОСУДАРСТВЕННУЮ ДОЛЖНОСТЬ КОРПУСА "Б"</w:t>
      </w:r>
      <w:bookmarkEnd w:id="0"/>
    </w:p>
    <w:tbl>
      <w:tblPr>
        <w:tblW w:w="0" w:type="auto"/>
        <w:tblLook w:val="04A0" w:firstRow="1" w:lastRow="0" w:firstColumn="1" w:lastColumn="0" w:noHBand="0" w:noVBand="1"/>
      </w:tblPr>
      <w:tblGrid>
        <w:gridCol w:w="720"/>
        <w:gridCol w:w="3153"/>
        <w:gridCol w:w="1529"/>
        <w:gridCol w:w="2780"/>
      </w:tblGrid>
      <w:tr w:rsidR="006623A8" w:rsidTr="00612BC4">
        <w:trPr>
          <w:trHeight w:val="30"/>
        </w:trPr>
        <w:tc>
          <w:tcPr>
            <w:tcW w:w="540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тегі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әкесінің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фамилия, имя, отчество (при наличии)</w:t>
            </w:r>
          </w:p>
        </w:tc>
        <w:tc>
          <w:tcPr>
            <w:tcW w:w="2780" w:type="dxa"/>
            <w:vMerge w:val="restart"/>
            <w:tcBorders>
              <w:top w:val="single" w:sz="6" w:space="0" w:color="CFCFCF"/>
              <w:left w:val="nil"/>
              <w:bottom w:val="single" w:sz="6" w:space="0" w:color="CFCFCF"/>
              <w:right w:val="single" w:sz="6" w:space="0" w:color="CFCFCF"/>
            </w:tcBorders>
            <w:tcMar>
              <w:top w:w="15" w:type="dxa"/>
              <w:left w:w="15" w:type="dxa"/>
              <w:bottom w:w="15" w:type="dxa"/>
              <w:right w:w="15" w:type="dxa"/>
            </w:tcMar>
            <w:vAlign w:val="center"/>
            <w:hideMark/>
          </w:tcPr>
          <w:tbl>
            <w:tblPr>
              <w:tblW w:w="0" w:type="auto"/>
              <w:tblLook w:val="04A0" w:firstRow="1" w:lastRow="0" w:firstColumn="1" w:lastColumn="0" w:noHBand="0" w:noVBand="1"/>
            </w:tblPr>
            <w:tblGrid>
              <w:gridCol w:w="2734"/>
            </w:tblGrid>
            <w:tr w:rsidR="006623A8" w:rsidTr="00612BC4">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түрлі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ст</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цветное,</w:t>
                  </w:r>
                  <w:r>
                    <w:rPr>
                      <w:rFonts w:ascii="Times New Roman" w:eastAsia="Times New Roman" w:hAnsi="Times New Roman" w:cs="Times New Roman"/>
                      <w:sz w:val="24"/>
                      <w:szCs w:val="24"/>
                      <w:lang w:eastAsia="ru-RU"/>
                    </w:rPr>
                    <w:br/>
                    <w:t>3х4)</w:t>
                  </w:r>
                </w:p>
              </w:tc>
            </w:tr>
          </w:tbl>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лауазымы</w:t>
            </w:r>
            <w:proofErr w:type="spellEnd"/>
            <w:r>
              <w:rPr>
                <w:rFonts w:ascii="Times New Roman" w:eastAsia="Times New Roman" w:hAnsi="Times New Roman" w:cs="Times New Roman"/>
                <w:sz w:val="24"/>
                <w:szCs w:val="24"/>
                <w:lang w:eastAsia="ru-RU"/>
              </w:rPr>
              <w:t xml:space="preserve">/должность, </w:t>
            </w:r>
            <w:proofErr w:type="spellStart"/>
            <w:r>
              <w:rPr>
                <w:rFonts w:ascii="Times New Roman" w:eastAsia="Times New Roman" w:hAnsi="Times New Roman" w:cs="Times New Roman"/>
                <w:sz w:val="24"/>
                <w:szCs w:val="24"/>
                <w:lang w:eastAsia="ru-RU"/>
              </w:rPr>
              <w:t>санаты</w:t>
            </w:r>
            <w:proofErr w:type="spellEnd"/>
            <w:r>
              <w:rPr>
                <w:rFonts w:ascii="Times New Roman" w:eastAsia="Times New Roman" w:hAnsi="Times New Roman" w:cs="Times New Roman"/>
                <w:sz w:val="24"/>
                <w:szCs w:val="24"/>
                <w:lang w:eastAsia="ru-RU"/>
              </w:rPr>
              <w:t>/категория</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/при наличии)</w:t>
            </w:r>
          </w:p>
        </w:tc>
        <w:tc>
          <w:tcPr>
            <w:tcW w:w="0" w:type="auto"/>
            <w:vMerge/>
            <w:tcBorders>
              <w:top w:val="single" w:sz="6" w:space="0" w:color="CFCFCF"/>
              <w:left w:val="nil"/>
              <w:bottom w:val="single" w:sz="6" w:space="0" w:color="CFCFCF"/>
              <w:right w:val="single" w:sz="6" w:space="0" w:color="CFCFCF"/>
            </w:tcBorders>
            <w:vAlign w:val="center"/>
            <w:hideMark/>
          </w:tcPr>
          <w:p w:rsidR="006623A8" w:rsidRDefault="006623A8" w:rsidP="00612BC4">
            <w:pPr>
              <w:spacing w:after="0" w:line="240" w:lineRule="auto"/>
              <w:rPr>
                <w:rFonts w:ascii="Times New Roman" w:eastAsia="Times New Roman" w:hAnsi="Times New Roman" w:cs="Times New Roman"/>
                <w:sz w:val="24"/>
                <w:szCs w:val="24"/>
                <w:lang w:eastAsia="ru-RU"/>
              </w:rPr>
            </w:pPr>
          </w:p>
        </w:tc>
      </w:tr>
      <w:tr w:rsidR="006623A8" w:rsidTr="00612BC4">
        <w:trPr>
          <w:trHeight w:val="30"/>
        </w:trPr>
        <w:tc>
          <w:tcPr>
            <w:tcW w:w="5402" w:type="dxa"/>
            <w:gridSpan w:val="3"/>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br/>
              <w:t>(</w:t>
            </w:r>
            <w:proofErr w:type="spellStart"/>
            <w:r>
              <w:rPr>
                <w:rFonts w:ascii="Times New Roman" w:eastAsia="Times New Roman" w:hAnsi="Times New Roman" w:cs="Times New Roman"/>
                <w:sz w:val="24"/>
                <w:szCs w:val="24"/>
                <w:lang w:eastAsia="ru-RU"/>
              </w:rPr>
              <w:t>жеке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сәйкестендіру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нөмі</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 индивидуальный</w:t>
            </w:r>
            <w:r>
              <w:rPr>
                <w:rFonts w:ascii="Times New Roman" w:eastAsia="Times New Roman" w:hAnsi="Times New Roman" w:cs="Times New Roman"/>
                <w:sz w:val="24"/>
                <w:szCs w:val="24"/>
                <w:lang w:eastAsia="ru-RU"/>
              </w:rPr>
              <w:br/>
              <w:t>идентификационный номер)</w:t>
            </w:r>
          </w:p>
        </w:tc>
        <w:tc>
          <w:tcPr>
            <w:tcW w:w="0" w:type="auto"/>
            <w:vMerge/>
            <w:tcBorders>
              <w:top w:val="single" w:sz="6" w:space="0" w:color="CFCFCF"/>
              <w:left w:val="nil"/>
              <w:bottom w:val="single" w:sz="6" w:space="0" w:color="CFCFCF"/>
              <w:right w:val="single" w:sz="6" w:space="0" w:color="CFCFCF"/>
            </w:tcBorders>
            <w:vAlign w:val="center"/>
            <w:hideMark/>
          </w:tcPr>
          <w:p w:rsidR="006623A8" w:rsidRDefault="006623A8" w:rsidP="00612BC4">
            <w:pPr>
              <w:spacing w:after="0" w:line="240" w:lineRule="auto"/>
              <w:rPr>
                <w:rFonts w:ascii="Times New Roman" w:eastAsia="Times New Roman" w:hAnsi="Times New Roman" w:cs="Times New Roman"/>
                <w:sz w:val="24"/>
                <w:szCs w:val="24"/>
                <w:lang w:eastAsia="ru-RU"/>
              </w:rPr>
            </w:pPr>
          </w:p>
        </w:tc>
      </w:tr>
      <w:tr w:rsidR="006623A8" w:rsidTr="00612BC4">
        <w:trPr>
          <w:trHeight w:val="30"/>
        </w:trPr>
        <w:tc>
          <w:tcPr>
            <w:tcW w:w="8182" w:type="dxa"/>
            <w:gridSpan w:val="4"/>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ЖЕКЕ МӘЛІМЕТТЕР / ЛИЧНЫЕ ДАННЫЕ</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Туған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w:t>
            </w:r>
            <w:proofErr w:type="gramStart"/>
            <w:r>
              <w:rPr>
                <w:rFonts w:ascii="Times New Roman" w:eastAsia="Times New Roman" w:hAnsi="Times New Roman" w:cs="Times New Roman"/>
                <w:sz w:val="24"/>
                <w:szCs w:val="24"/>
                <w:lang w:eastAsia="ru-RU"/>
              </w:rPr>
              <w:t>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w:t>
            </w:r>
            <w:proofErr w:type="gramEnd"/>
            <w:r>
              <w:rPr>
                <w:rFonts w:ascii="Times New Roman" w:eastAsia="Times New Roman" w:hAnsi="Times New Roman" w:cs="Times New Roman"/>
                <w:sz w:val="24"/>
                <w:szCs w:val="24"/>
                <w:lang w:eastAsia="ru-RU"/>
              </w:rPr>
              <w:t>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Дата и место рождения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Ұлты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қалауы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Национальность (по желанию)</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Отбасылық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балалардың</w:t>
            </w:r>
            <w:proofErr w:type="spellEnd"/>
            <w:r>
              <w:rPr>
                <w:rFonts w:ascii="Times New Roman" w:eastAsia="Times New Roman" w:hAnsi="Times New Roman" w:cs="Times New Roman"/>
                <w:sz w:val="24"/>
                <w:szCs w:val="24"/>
                <w:lang w:eastAsia="ru-RU"/>
              </w:rPr>
              <w:t xml:space="preserve"> бар </w:t>
            </w:r>
            <w:proofErr w:type="spellStart"/>
            <w:r>
              <w:rPr>
                <w:rFonts w:ascii="Times New Roman" w:eastAsia="Times New Roman" w:hAnsi="Times New Roman" w:cs="Times New Roman"/>
                <w:sz w:val="24"/>
                <w:szCs w:val="24"/>
                <w:lang w:eastAsia="ru-RU"/>
              </w:rPr>
              <w:t>болуы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Семейное положение, наличие детей</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Оқу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бітірген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және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оныңатауы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Год окончания и наименование учебного заведения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Мамандығы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бойынша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бі</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іктілігі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ғылыми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Квалификация по специальности, ученая степень, ученое звание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Шетел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тілдері</w:t>
            </w:r>
            <w:proofErr w:type="gramStart"/>
            <w:r>
              <w:rPr>
                <w:rFonts w:ascii="Times New Roman" w:eastAsia="Times New Roman" w:hAnsi="Times New Roman" w:cs="Times New Roman"/>
                <w:sz w:val="24"/>
                <w:szCs w:val="24"/>
                <w:lang w:eastAsia="ru-RU"/>
              </w:rPr>
              <w:t>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ілуі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Владение иностранными языками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наградалары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құрметті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Государственные награды, почетные звания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Дипломатиялық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дәрежесі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әскери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арнайы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атақтары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сыныптық</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шені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Дипломатический ранг, воинское, специальное звание, классный чин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Жаза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тү</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і</w:t>
            </w:r>
            <w:proofErr w:type="spellEnd"/>
            <w:r>
              <w:rPr>
                <w:rFonts w:ascii="Times New Roman" w:eastAsia="Times New Roman" w:hAnsi="Times New Roman" w:cs="Times New Roman"/>
                <w:sz w:val="24"/>
                <w:szCs w:val="24"/>
                <w:lang w:eastAsia="ru-RU"/>
              </w:rPr>
              <w:t xml:space="preserve">, оны </w:t>
            </w:r>
            <w:proofErr w:type="spellStart"/>
            <w:r>
              <w:rPr>
                <w:rFonts w:ascii="Times New Roman" w:eastAsia="Times New Roman" w:hAnsi="Times New Roman" w:cs="Times New Roman"/>
                <w:sz w:val="24"/>
                <w:szCs w:val="24"/>
                <w:lang w:eastAsia="ru-RU"/>
              </w:rPr>
              <w:t>тағайындау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негізі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болған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жағдайда</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Вид взыскания, дата и основания его наложения (при наличии)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Соңғы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қызметінің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тиімділігін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сайынғы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бағалау</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мен </w:t>
            </w:r>
            <w:proofErr w:type="spellStart"/>
            <w:r>
              <w:rPr>
                <w:rFonts w:ascii="Times New Roman" w:eastAsia="Times New Roman" w:hAnsi="Times New Roman" w:cs="Times New Roman"/>
                <w:sz w:val="24"/>
                <w:szCs w:val="24"/>
                <w:lang w:eastAsia="ru-RU"/>
              </w:rPr>
              <w:t>нәтижесі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егер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үш</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жылдан</w:t>
            </w:r>
            <w:proofErr w:type="spellEnd"/>
            <w:r>
              <w:rPr>
                <w:rFonts w:ascii="Times New Roman" w:eastAsia="Times New Roman" w:hAnsi="Times New Roman" w:cs="Times New Roman"/>
                <w:sz w:val="24"/>
                <w:szCs w:val="24"/>
                <w:lang w:eastAsia="ru-RU"/>
              </w:rPr>
              <w:t xml:space="preserve"> кем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lastRenderedPageBreak/>
              <w:t>жағдайда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нақты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істеген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кезеңіндегі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бағасы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көрсетіледі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мемлекеттік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ә</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імшілік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қызметшілер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толтырады</w:t>
            </w:r>
            <w:proofErr w:type="spellEnd"/>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c>
          <w:tcPr>
            <w:tcW w:w="7462" w:type="dxa"/>
            <w:gridSpan w:val="3"/>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ЕҢБЕК ЖОЛЫ/ТРУДОВАЯ ДЕЯТЕЛЬНОСТЬ</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қызметі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жұмыс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орны</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мекеменің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орналасқан</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жері</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должность*, место работы, местонахождение организации</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қабылданған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приема</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босатылған</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увольнения</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153"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529"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6623A8" w:rsidTr="00612BC4">
        <w:trPr>
          <w:trHeight w:val="30"/>
        </w:trPr>
        <w:tc>
          <w:tcPr>
            <w:tcW w:w="720" w:type="dxa"/>
            <w:tcBorders>
              <w:top w:val="nil"/>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4682" w:type="dxa"/>
            <w:gridSpan w:val="2"/>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Кандидаттың</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қолы</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Подпись кандидата</w:t>
            </w:r>
          </w:p>
        </w:tc>
        <w:tc>
          <w:tcPr>
            <w:tcW w:w="2780" w:type="dxa"/>
            <w:tcBorders>
              <w:top w:val="nil"/>
              <w:left w:val="nil"/>
              <w:bottom w:val="single" w:sz="6" w:space="0" w:color="CFCFCF"/>
              <w:right w:val="single" w:sz="6" w:space="0" w:color="CFCFCF"/>
            </w:tcBorders>
            <w:tcMar>
              <w:top w:w="15" w:type="dxa"/>
              <w:left w:w="15" w:type="dxa"/>
              <w:bottom w:w="15" w:type="dxa"/>
              <w:right w:w="15" w:type="dxa"/>
            </w:tcMar>
            <w:vAlign w:val="center"/>
            <w:hideMark/>
          </w:tcPr>
          <w:p w:rsidR="006623A8" w:rsidRDefault="006623A8" w:rsidP="00612BC4">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br/>
            </w:r>
            <w:proofErr w:type="spellStart"/>
            <w:r>
              <w:rPr>
                <w:rFonts w:ascii="Times New Roman" w:eastAsia="Times New Roman" w:hAnsi="Times New Roman" w:cs="Times New Roman"/>
                <w:sz w:val="24"/>
                <w:szCs w:val="24"/>
                <w:lang w:eastAsia="ru-RU"/>
              </w:rPr>
              <w:t>күні</w:t>
            </w:r>
            <w:proofErr w:type="spellEnd"/>
            <w:r>
              <w:rPr>
                <w:rFonts w:ascii="Times New Roman" w:eastAsia="Times New Roman" w:hAnsi="Times New Roman" w:cs="Times New Roman"/>
                <w:sz w:val="24"/>
                <w:szCs w:val="24"/>
                <w:lang w:eastAsia="ru-RU"/>
              </w:rPr>
              <w:t xml:space="preserve"> / дата</w:t>
            </w:r>
          </w:p>
        </w:tc>
      </w:tr>
    </w:tbl>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 w:val="24"/>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9005D2" w:rsidRDefault="009005D2"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bookmarkStart w:id="1" w:name="_GoBack"/>
      <w:bookmarkEnd w:id="1"/>
    </w:p>
    <w:p w:rsidR="006623A8" w:rsidRDefault="006623A8" w:rsidP="006623A8">
      <w:pPr>
        <w:spacing w:before="100" w:beforeAutospacing="1" w:after="100" w:afterAutospacing="1" w:line="240" w:lineRule="auto"/>
        <w:ind w:left="5670"/>
        <w:contextualSpacing/>
        <w:jc w:val="both"/>
        <w:rPr>
          <w:rFonts w:ascii="Times New Roman" w:eastAsia="Times New Roman" w:hAnsi="Times New Roman" w:cs="Times New Roman"/>
          <w:b/>
          <w:bCs/>
          <w:szCs w:val="24"/>
          <w:lang w:val="kk-KZ" w:eastAsia="ru-RU"/>
        </w:rPr>
      </w:pP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b/>
          <w:bCs/>
          <w:szCs w:val="24"/>
          <w:lang w:eastAsia="ru-RU"/>
        </w:rPr>
      </w:pPr>
    </w:p>
    <w:p w:rsidR="006623A8" w:rsidRDefault="006623A8" w:rsidP="006623A8">
      <w:pPr>
        <w:spacing w:before="100" w:beforeAutospacing="1" w:after="100" w:afterAutospacing="1" w:line="240" w:lineRule="auto"/>
        <w:ind w:left="5387"/>
        <w:contextualSpacing/>
        <w:jc w:val="both"/>
        <w:rPr>
          <w:rFonts w:ascii="Times New Roman" w:eastAsia="Times New Roman" w:hAnsi="Times New Roman" w:cs="Times New Roman"/>
          <w:b/>
          <w:bCs/>
          <w:sz w:val="24"/>
          <w:szCs w:val="24"/>
          <w:lang w:val="kk-KZ" w:eastAsia="ru-RU"/>
        </w:rPr>
      </w:pPr>
      <w:proofErr w:type="spellStart"/>
      <w:r>
        <w:rPr>
          <w:rFonts w:ascii="Times New Roman" w:eastAsia="Times New Roman" w:hAnsi="Times New Roman" w:cs="Times New Roman"/>
          <w:b/>
          <w:bCs/>
          <w:sz w:val="24"/>
          <w:szCs w:val="24"/>
          <w:lang w:eastAsia="ru-RU"/>
        </w:rPr>
        <w:lastRenderedPageBreak/>
        <w:t>Руководител</w:t>
      </w:r>
      <w:proofErr w:type="spellEnd"/>
      <w:r>
        <w:rPr>
          <w:rFonts w:ascii="Times New Roman" w:eastAsia="Times New Roman" w:hAnsi="Times New Roman" w:cs="Times New Roman"/>
          <w:b/>
          <w:bCs/>
          <w:sz w:val="24"/>
          <w:szCs w:val="24"/>
          <w:lang w:val="kk-KZ" w:eastAsia="ru-RU"/>
        </w:rPr>
        <w:t>ю</w:t>
      </w:r>
      <w:r>
        <w:rPr>
          <w:rFonts w:ascii="Times New Roman" w:eastAsia="Times New Roman" w:hAnsi="Times New Roman" w:cs="Times New Roman"/>
          <w:b/>
          <w:bCs/>
          <w:sz w:val="24"/>
          <w:szCs w:val="24"/>
          <w:lang w:eastAsia="ru-RU"/>
        </w:rPr>
        <w:t xml:space="preserve"> Администратора судов по Северо-Казахстанской области Департамента по обеспечению деятельности судов при Верховном Суде Республики Казахстан (аппарата Верховного Суда Республики Казахстан)    </w:t>
      </w:r>
    </w:p>
    <w:p w:rsidR="006623A8" w:rsidRDefault="006623A8" w:rsidP="006623A8">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Саутову</w:t>
      </w:r>
      <w:proofErr w:type="spellEnd"/>
      <w:r>
        <w:rPr>
          <w:rFonts w:ascii="Times New Roman" w:eastAsia="Times New Roman" w:hAnsi="Times New Roman" w:cs="Times New Roman"/>
          <w:b/>
          <w:bCs/>
          <w:sz w:val="24"/>
          <w:szCs w:val="24"/>
          <w:lang w:eastAsia="ru-RU"/>
        </w:rPr>
        <w:t xml:space="preserve"> Б.А.</w:t>
      </w:r>
    </w:p>
    <w:p w:rsidR="006623A8" w:rsidRDefault="006623A8" w:rsidP="006623A8">
      <w:pPr>
        <w:spacing w:before="100" w:beforeAutospacing="1" w:after="100" w:afterAutospacing="1" w:line="240" w:lineRule="auto"/>
        <w:ind w:left="5387"/>
        <w:contextualSpacing/>
        <w:jc w:val="both"/>
        <w:rPr>
          <w:rFonts w:ascii="Times New Roman" w:eastAsia="Times New Roman" w:hAnsi="Times New Roman" w:cs="Times New Roman"/>
          <w:sz w:val="24"/>
          <w:szCs w:val="24"/>
          <w:lang w:val="kk-KZ" w:eastAsia="ru-RU"/>
        </w:rPr>
      </w:pPr>
    </w:p>
    <w:p w:rsidR="006623A8" w:rsidRDefault="006623A8" w:rsidP="006623A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Заявление</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допустить меня к участию в конкурсах на занятие вакантных</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административных государственных должностей:</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Pr>
          <w:rFonts w:ascii="Times New Roman" w:eastAsia="Times New Roman" w:hAnsi="Times New Roman" w:cs="Times New Roman"/>
          <w:sz w:val="24"/>
          <w:szCs w:val="24"/>
          <w:lang w:eastAsia="ru-RU"/>
        </w:rPr>
        <w:t>ознакомлен</w:t>
      </w:r>
      <w:proofErr w:type="gramEnd"/>
      <w:r>
        <w:rPr>
          <w:rFonts w:ascii="Times New Roman" w:eastAsia="Times New Roman" w:hAnsi="Times New Roman" w:cs="Times New Roman"/>
          <w:sz w:val="24"/>
          <w:szCs w:val="24"/>
          <w:lang w:eastAsia="ru-RU"/>
        </w:rPr>
        <w:t>               (ознакомлена), согласен (согласна) и обязуюсь их выполнять.</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Выражаю свое согласие на сбор и обработку моих персональных данных, в том числе с психоневрологических и наркологических организаций.                                      С трансляцией и размещением на </w:t>
      </w:r>
      <w:proofErr w:type="spellStart"/>
      <w:r>
        <w:rPr>
          <w:rFonts w:ascii="Times New Roman" w:eastAsia="Times New Roman" w:hAnsi="Times New Roman" w:cs="Times New Roman"/>
          <w:sz w:val="24"/>
          <w:szCs w:val="24"/>
          <w:lang w:eastAsia="ru-RU"/>
        </w:rPr>
        <w:t>интернет-ресурсе</w:t>
      </w:r>
      <w:proofErr w:type="spellEnd"/>
      <w:r>
        <w:rPr>
          <w:rFonts w:ascii="Times New Roman" w:eastAsia="Times New Roman" w:hAnsi="Times New Roman" w:cs="Times New Roman"/>
          <w:sz w:val="24"/>
          <w:szCs w:val="24"/>
          <w:lang w:eastAsia="ru-RU"/>
        </w:rPr>
        <w:t xml:space="preserve"> государственного органа видеозаписи моего                                                                                                                             собеседования </w:t>
      </w:r>
      <w:proofErr w:type="gramStart"/>
      <w:r>
        <w:rPr>
          <w:rFonts w:ascii="Times New Roman" w:eastAsia="Times New Roman" w:hAnsi="Times New Roman" w:cs="Times New Roman"/>
          <w:sz w:val="24"/>
          <w:szCs w:val="24"/>
          <w:lang w:eastAsia="ru-RU"/>
        </w:rPr>
        <w:t>согласен</w:t>
      </w:r>
      <w:proofErr w:type="gramEnd"/>
      <w:r>
        <w:rPr>
          <w:rFonts w:ascii="Times New Roman" w:eastAsia="Times New Roman" w:hAnsi="Times New Roman" w:cs="Times New Roman"/>
          <w:sz w:val="24"/>
          <w:szCs w:val="24"/>
          <w:lang w:eastAsia="ru-RU"/>
        </w:rPr>
        <w:t xml:space="preserve"> __________________________                                                           (да/нет)</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за подлинность представленных документов.</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Прилагаемые документы:______________________________________________________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контактных телефонов: 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proofErr w:type="spellStart"/>
      <w:r>
        <w:rPr>
          <w:rFonts w:ascii="Times New Roman" w:eastAsia="Times New Roman" w:hAnsi="Times New Roman" w:cs="Times New Roman"/>
          <w:sz w:val="24"/>
          <w:szCs w:val="24"/>
          <w:lang w:eastAsia="ru-RU"/>
        </w:rPr>
        <w:t>mail</w:t>
      </w:r>
      <w:proofErr w:type="spellEnd"/>
      <w:r>
        <w:rPr>
          <w:rFonts w:ascii="Times New Roman" w:eastAsia="Times New Roman" w:hAnsi="Times New Roman" w:cs="Times New Roman"/>
          <w:sz w:val="24"/>
          <w:szCs w:val="24"/>
          <w:lang w:eastAsia="ru-RU"/>
        </w:rPr>
        <w:t>: 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ИИН __________________________________________________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______________________________________</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(Фамилия, имя, отчество (при его наличии))</w:t>
      </w:r>
    </w:p>
    <w:p w:rsidR="006623A8" w:rsidRDefault="006623A8" w:rsidP="006623A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 20__ г</w:t>
      </w:r>
    </w:p>
    <w:p w:rsidR="006623A8" w:rsidRDefault="006623A8" w:rsidP="006623A8">
      <w:pPr>
        <w:spacing w:line="240" w:lineRule="auto"/>
        <w:jc w:val="both"/>
        <w:rPr>
          <w:sz w:val="28"/>
          <w:szCs w:val="24"/>
        </w:rPr>
      </w:pPr>
    </w:p>
    <w:p w:rsidR="006623A8" w:rsidRDefault="006623A8" w:rsidP="006623A8">
      <w:pPr>
        <w:pStyle w:val="ae"/>
        <w:spacing w:after="0" w:line="240" w:lineRule="auto"/>
        <w:ind w:firstLine="709"/>
        <w:jc w:val="both"/>
        <w:rPr>
          <w:rFonts w:ascii="Times New Roman" w:eastAsia="Times New Roman" w:hAnsi="Times New Roman" w:cs="Times New Roman"/>
          <w:b/>
          <w:color w:val="000000"/>
          <w:sz w:val="32"/>
          <w:szCs w:val="28"/>
          <w:lang w:val="kk-KZ" w:eastAsia="ru-RU"/>
        </w:rPr>
      </w:pPr>
    </w:p>
    <w:p w:rsidR="006623A8" w:rsidRDefault="006623A8" w:rsidP="006623A8"/>
    <w:p w:rsidR="000F0B17" w:rsidRDefault="000F0B17"/>
    <w:sectPr w:rsidR="000F0B17" w:rsidSect="009005D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C497A"/>
    <w:multiLevelType w:val="hybridMultilevel"/>
    <w:tmpl w:val="B8B819A2"/>
    <w:lvl w:ilvl="0" w:tplc="03764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A8"/>
    <w:rsid w:val="000F0B17"/>
    <w:rsid w:val="006623A8"/>
    <w:rsid w:val="009005D2"/>
    <w:rsid w:val="00B36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6623A8"/>
    <w:rPr>
      <w:color w:val="0000FF" w:themeColor="hyperlink"/>
      <w:u w:val="single"/>
    </w:rPr>
  </w:style>
  <w:style w:type="paragraph" w:styleId="ae">
    <w:name w:val="Body Text"/>
    <w:basedOn w:val="a"/>
    <w:link w:val="af"/>
    <w:uiPriority w:val="99"/>
    <w:semiHidden/>
    <w:unhideWhenUsed/>
    <w:rsid w:val="006623A8"/>
    <w:pPr>
      <w:spacing w:after="120"/>
    </w:pPr>
  </w:style>
  <w:style w:type="character" w:customStyle="1" w:styleId="af">
    <w:name w:val="Основной текст Знак"/>
    <w:basedOn w:val="a0"/>
    <w:link w:val="ae"/>
    <w:uiPriority w:val="99"/>
    <w:semiHidden/>
    <w:rsid w:val="006623A8"/>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A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36276"/>
    <w:pPr>
      <w:keepNext/>
      <w:keepLines/>
      <w:spacing w:before="480" w:after="0"/>
    </w:pPr>
    <w:rPr>
      <w:rFonts w:ascii="Arial" w:eastAsia="Arial" w:hAnsi="Arial" w:cs="Arial"/>
      <w:b/>
      <w:bCs/>
      <w:color w:val="000000" w:themeColor="text1"/>
      <w:sz w:val="48"/>
      <w:szCs w:val="48"/>
    </w:rPr>
  </w:style>
  <w:style w:type="paragraph" w:customStyle="1" w:styleId="21">
    <w:name w:val="Заголовок 21"/>
    <w:basedOn w:val="a"/>
    <w:next w:val="a"/>
    <w:uiPriority w:val="9"/>
    <w:unhideWhenUsed/>
    <w:qFormat/>
    <w:rsid w:val="00B36276"/>
    <w:pPr>
      <w:keepNext/>
      <w:keepLines/>
      <w:spacing w:before="200" w:after="0"/>
    </w:pPr>
    <w:rPr>
      <w:rFonts w:ascii="Arial" w:eastAsia="Arial" w:hAnsi="Arial" w:cs="Arial"/>
      <w:b/>
      <w:bCs/>
      <w:color w:val="000000" w:themeColor="text1"/>
      <w:sz w:val="40"/>
    </w:rPr>
  </w:style>
  <w:style w:type="paragraph" w:customStyle="1" w:styleId="31">
    <w:name w:val="Заголовок 31"/>
    <w:basedOn w:val="a"/>
    <w:next w:val="a"/>
    <w:uiPriority w:val="9"/>
    <w:unhideWhenUsed/>
    <w:qFormat/>
    <w:rsid w:val="00B36276"/>
    <w:pPr>
      <w:keepNext/>
      <w:keepLines/>
      <w:spacing w:before="200" w:after="0"/>
    </w:pPr>
    <w:rPr>
      <w:rFonts w:ascii="Arial" w:eastAsia="Arial" w:hAnsi="Arial" w:cs="Arial"/>
      <w:b/>
      <w:bCs/>
      <w:i/>
      <w:iCs/>
      <w:color w:val="000000" w:themeColor="text1"/>
      <w:sz w:val="36"/>
      <w:szCs w:val="36"/>
    </w:rPr>
  </w:style>
  <w:style w:type="paragraph" w:customStyle="1" w:styleId="41">
    <w:name w:val="Заголовок 41"/>
    <w:basedOn w:val="a"/>
    <w:next w:val="a"/>
    <w:uiPriority w:val="9"/>
    <w:unhideWhenUsed/>
    <w:qFormat/>
    <w:rsid w:val="00B36276"/>
    <w:pPr>
      <w:keepNext/>
      <w:keepLines/>
      <w:spacing w:before="200" w:after="0"/>
    </w:pPr>
    <w:rPr>
      <w:rFonts w:ascii="Arial" w:eastAsia="Arial" w:hAnsi="Arial" w:cs="Arial"/>
      <w:color w:val="232323"/>
      <w:sz w:val="32"/>
      <w:szCs w:val="32"/>
    </w:rPr>
  </w:style>
  <w:style w:type="paragraph" w:customStyle="1" w:styleId="51">
    <w:name w:val="Заголовок 51"/>
    <w:basedOn w:val="a"/>
    <w:next w:val="a"/>
    <w:uiPriority w:val="9"/>
    <w:unhideWhenUsed/>
    <w:qFormat/>
    <w:rsid w:val="00B36276"/>
    <w:pPr>
      <w:keepNext/>
      <w:keepLines/>
      <w:spacing w:before="200" w:after="0"/>
    </w:pPr>
    <w:rPr>
      <w:rFonts w:ascii="Arial" w:eastAsia="Arial" w:hAnsi="Arial" w:cs="Arial"/>
      <w:b/>
      <w:bCs/>
      <w:color w:val="444444"/>
      <w:szCs w:val="28"/>
    </w:rPr>
  </w:style>
  <w:style w:type="paragraph" w:customStyle="1" w:styleId="61">
    <w:name w:val="Заголовок 61"/>
    <w:basedOn w:val="a"/>
    <w:next w:val="a"/>
    <w:uiPriority w:val="9"/>
    <w:unhideWhenUsed/>
    <w:qFormat/>
    <w:rsid w:val="00B36276"/>
    <w:pPr>
      <w:keepNext/>
      <w:keepLines/>
      <w:spacing w:before="200" w:after="0"/>
    </w:pPr>
    <w:rPr>
      <w:rFonts w:ascii="Arial" w:eastAsia="Arial" w:hAnsi="Arial" w:cs="Arial"/>
      <w:i/>
      <w:iCs/>
      <w:color w:val="232323"/>
      <w:szCs w:val="28"/>
    </w:rPr>
  </w:style>
  <w:style w:type="paragraph" w:customStyle="1" w:styleId="71">
    <w:name w:val="Заголовок 71"/>
    <w:basedOn w:val="a"/>
    <w:next w:val="a"/>
    <w:uiPriority w:val="9"/>
    <w:unhideWhenUsed/>
    <w:qFormat/>
    <w:rsid w:val="00B36276"/>
    <w:pPr>
      <w:keepNext/>
      <w:keepLines/>
      <w:spacing w:before="200" w:after="0"/>
    </w:pPr>
    <w:rPr>
      <w:rFonts w:ascii="Arial" w:eastAsia="Arial" w:hAnsi="Arial" w:cs="Arial"/>
      <w:b/>
      <w:bCs/>
      <w:color w:val="606060"/>
      <w:sz w:val="24"/>
      <w:szCs w:val="24"/>
    </w:rPr>
  </w:style>
  <w:style w:type="paragraph" w:customStyle="1" w:styleId="81">
    <w:name w:val="Заголовок 81"/>
    <w:basedOn w:val="a"/>
    <w:next w:val="a"/>
    <w:uiPriority w:val="9"/>
    <w:unhideWhenUsed/>
    <w:qFormat/>
    <w:rsid w:val="00B36276"/>
    <w:pPr>
      <w:keepNext/>
      <w:keepLines/>
      <w:spacing w:before="200" w:after="0"/>
    </w:pPr>
    <w:rPr>
      <w:rFonts w:ascii="Arial" w:eastAsia="Arial" w:hAnsi="Arial" w:cs="Arial"/>
      <w:color w:val="444444"/>
      <w:sz w:val="24"/>
      <w:szCs w:val="24"/>
    </w:rPr>
  </w:style>
  <w:style w:type="paragraph" w:customStyle="1" w:styleId="91">
    <w:name w:val="Заголовок 91"/>
    <w:basedOn w:val="a"/>
    <w:next w:val="a"/>
    <w:uiPriority w:val="9"/>
    <w:unhideWhenUsed/>
    <w:qFormat/>
    <w:rsid w:val="00B36276"/>
    <w:pPr>
      <w:keepNext/>
      <w:keepLines/>
      <w:spacing w:before="200" w:after="0"/>
    </w:pPr>
    <w:rPr>
      <w:rFonts w:ascii="Arial" w:eastAsia="Arial" w:hAnsi="Arial" w:cs="Arial"/>
      <w:i/>
      <w:iCs/>
      <w:color w:val="444444"/>
      <w:sz w:val="23"/>
      <w:szCs w:val="23"/>
    </w:rPr>
  </w:style>
  <w:style w:type="paragraph" w:customStyle="1" w:styleId="a3">
    <w:name w:val="Наименование суда"/>
    <w:basedOn w:val="a"/>
    <w:qFormat/>
    <w:rsid w:val="00B36276"/>
    <w:pPr>
      <w:spacing w:after="0"/>
      <w:jc w:val="center"/>
    </w:pPr>
    <w:rPr>
      <w:rFonts w:eastAsia="Times New Roman" w:cs="Times New Roman"/>
      <w:b/>
      <w:caps/>
      <w:color w:val="0093C6"/>
      <w:sz w:val="20"/>
      <w:szCs w:val="32"/>
      <w:lang w:val="kk-KZ"/>
    </w:rPr>
  </w:style>
  <w:style w:type="paragraph" w:customStyle="1" w:styleId="a4">
    <w:name w:val="Адрес суда"/>
    <w:basedOn w:val="a3"/>
    <w:qFormat/>
    <w:rsid w:val="00B36276"/>
    <w:rPr>
      <w:b w:val="0"/>
      <w:caps w:val="0"/>
      <w:sz w:val="16"/>
      <w:lang w:val="ru-RU"/>
    </w:rPr>
  </w:style>
  <w:style w:type="paragraph" w:styleId="a5">
    <w:name w:val="Title"/>
    <w:basedOn w:val="a"/>
    <w:next w:val="a"/>
    <w:link w:val="a6"/>
    <w:uiPriority w:val="10"/>
    <w:qFormat/>
    <w:rsid w:val="00B36276"/>
    <w:pPr>
      <w:pBdr>
        <w:bottom w:val="single" w:sz="24" w:space="0" w:color="000000"/>
      </w:pBdr>
      <w:spacing w:before="300" w:after="80"/>
    </w:pPr>
    <w:rPr>
      <w:rFonts w:eastAsia="Times New Roman" w:cs="Times New Roman"/>
      <w:b/>
      <w:color w:val="000000"/>
      <w:sz w:val="72"/>
    </w:rPr>
  </w:style>
  <w:style w:type="character" w:customStyle="1" w:styleId="a6">
    <w:name w:val="Название Знак"/>
    <w:basedOn w:val="a0"/>
    <w:link w:val="a5"/>
    <w:uiPriority w:val="10"/>
    <w:rsid w:val="00B36276"/>
    <w:rPr>
      <w:rFonts w:ascii="Times New Roman" w:eastAsia="Times New Roman" w:hAnsi="Times New Roman" w:cs="Times New Roman"/>
      <w:b/>
      <w:color w:val="000000"/>
      <w:sz w:val="72"/>
    </w:rPr>
  </w:style>
  <w:style w:type="paragraph" w:styleId="a7">
    <w:name w:val="Subtitle"/>
    <w:basedOn w:val="a"/>
    <w:next w:val="a"/>
    <w:link w:val="a8"/>
    <w:uiPriority w:val="11"/>
    <w:qFormat/>
    <w:rsid w:val="00B36276"/>
    <w:rPr>
      <w:rFonts w:eastAsia="Times New Roman" w:cs="Times New Roman"/>
      <w:i/>
      <w:color w:val="444444"/>
      <w:sz w:val="52"/>
    </w:rPr>
  </w:style>
  <w:style w:type="character" w:customStyle="1" w:styleId="a8">
    <w:name w:val="Подзаголовок Знак"/>
    <w:basedOn w:val="a0"/>
    <w:link w:val="a7"/>
    <w:uiPriority w:val="11"/>
    <w:rsid w:val="00B36276"/>
    <w:rPr>
      <w:rFonts w:ascii="Times New Roman" w:eastAsia="Times New Roman" w:hAnsi="Times New Roman" w:cs="Times New Roman"/>
      <w:i/>
      <w:color w:val="444444"/>
      <w:sz w:val="52"/>
    </w:rPr>
  </w:style>
  <w:style w:type="paragraph" w:styleId="a9">
    <w:name w:val="No Spacing"/>
    <w:basedOn w:val="a"/>
    <w:uiPriority w:val="1"/>
    <w:qFormat/>
    <w:rsid w:val="00B36276"/>
    <w:pPr>
      <w:spacing w:after="0"/>
    </w:pPr>
    <w:rPr>
      <w:rFonts w:eastAsia="Times New Roman" w:cs="Times New Roman"/>
      <w:color w:val="000000"/>
    </w:rPr>
  </w:style>
  <w:style w:type="paragraph" w:styleId="aa">
    <w:name w:val="List Paragraph"/>
    <w:basedOn w:val="a"/>
    <w:uiPriority w:val="34"/>
    <w:qFormat/>
    <w:rsid w:val="00B36276"/>
    <w:pPr>
      <w:ind w:left="720"/>
      <w:contextualSpacing/>
    </w:pPr>
    <w:rPr>
      <w:rFonts w:eastAsia="Times New Roman" w:cs="Times New Roman"/>
    </w:rPr>
  </w:style>
  <w:style w:type="paragraph" w:styleId="2">
    <w:name w:val="Quote"/>
    <w:basedOn w:val="a"/>
    <w:next w:val="a"/>
    <w:link w:val="20"/>
    <w:uiPriority w:val="29"/>
    <w:qFormat/>
    <w:rsid w:val="00B36276"/>
    <w:pPr>
      <w:pBdr>
        <w:left w:val="single" w:sz="12" w:space="11" w:color="A6A6A6"/>
        <w:bottom w:val="single" w:sz="12" w:space="3" w:color="A6A6A6"/>
      </w:pBdr>
      <w:ind w:left="3402"/>
    </w:pPr>
    <w:rPr>
      <w:rFonts w:eastAsia="Times New Roman" w:cs="Times New Roman"/>
      <w:i/>
      <w:color w:val="373737"/>
      <w:sz w:val="18"/>
    </w:rPr>
  </w:style>
  <w:style w:type="character" w:customStyle="1" w:styleId="20">
    <w:name w:val="Цитата 2 Знак"/>
    <w:basedOn w:val="a0"/>
    <w:link w:val="2"/>
    <w:uiPriority w:val="29"/>
    <w:rsid w:val="00B36276"/>
    <w:rPr>
      <w:rFonts w:ascii="Times New Roman" w:eastAsia="Times New Roman" w:hAnsi="Times New Roman" w:cs="Times New Roman"/>
      <w:i/>
      <w:color w:val="373737"/>
      <w:sz w:val="18"/>
    </w:rPr>
  </w:style>
  <w:style w:type="paragraph" w:styleId="ab">
    <w:name w:val="Intense Quote"/>
    <w:basedOn w:val="a"/>
    <w:next w:val="a"/>
    <w:link w:val="ac"/>
    <w:uiPriority w:val="30"/>
    <w:qFormat/>
    <w:rsid w:val="00B36276"/>
    <w:pPr>
      <w:pBdr>
        <w:top w:val="single" w:sz="4" w:space="3" w:color="808080"/>
        <w:left w:val="single" w:sz="4" w:space="11" w:color="808080"/>
        <w:bottom w:val="single" w:sz="4" w:space="3" w:color="808080"/>
        <w:right w:val="single" w:sz="4" w:space="11" w:color="808080"/>
      </w:pBdr>
      <w:shd w:val="clear" w:color="auto" w:fill="D9D9D9"/>
      <w:ind w:left="567" w:right="567"/>
    </w:pPr>
    <w:rPr>
      <w:rFonts w:eastAsia="Times New Roman" w:cs="Times New Roman"/>
      <w:i/>
      <w:color w:val="606060"/>
      <w:sz w:val="19"/>
    </w:rPr>
  </w:style>
  <w:style w:type="character" w:customStyle="1" w:styleId="ac">
    <w:name w:val="Выделенная цитата Знак"/>
    <w:basedOn w:val="a0"/>
    <w:link w:val="ab"/>
    <w:uiPriority w:val="30"/>
    <w:rsid w:val="00B36276"/>
    <w:rPr>
      <w:rFonts w:ascii="Times New Roman" w:eastAsia="Times New Roman" w:hAnsi="Times New Roman" w:cs="Times New Roman"/>
      <w:i/>
      <w:color w:val="606060"/>
      <w:sz w:val="19"/>
      <w:shd w:val="clear" w:color="auto" w:fill="D9D9D9"/>
    </w:rPr>
  </w:style>
  <w:style w:type="character" w:styleId="ad">
    <w:name w:val="Hyperlink"/>
    <w:basedOn w:val="a0"/>
    <w:uiPriority w:val="99"/>
    <w:semiHidden/>
    <w:unhideWhenUsed/>
    <w:rsid w:val="006623A8"/>
    <w:rPr>
      <w:color w:val="0000FF" w:themeColor="hyperlink"/>
      <w:u w:val="single"/>
    </w:rPr>
  </w:style>
  <w:style w:type="paragraph" w:styleId="ae">
    <w:name w:val="Body Text"/>
    <w:basedOn w:val="a"/>
    <w:link w:val="af"/>
    <w:uiPriority w:val="99"/>
    <w:semiHidden/>
    <w:unhideWhenUsed/>
    <w:rsid w:val="006623A8"/>
    <w:pPr>
      <w:spacing w:after="120"/>
    </w:pPr>
  </w:style>
  <w:style w:type="character" w:customStyle="1" w:styleId="af">
    <w:name w:val="Основной текст Знак"/>
    <w:basedOn w:val="a0"/>
    <w:link w:val="ae"/>
    <w:uiPriority w:val="99"/>
    <w:semiHidden/>
    <w:rsid w:val="006623A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2140</Words>
  <Characters>12204</Characters>
  <Application>Microsoft Office Word</Application>
  <DocSecurity>0</DocSecurity>
  <Lines>101</Lines>
  <Paragraphs>28</Paragraphs>
  <ScaleCrop>false</ScaleCrop>
  <Company/>
  <LinksUpToDate>false</LinksUpToDate>
  <CharactersWithSpaces>14316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 ЕКАТЕРИНА АНДРЕЕВНА</dc:creator>
  <cp:lastModifiedBy>БАРАБАНЩИКОВА ЕКАТЕРИНА АНДРЕЕВНА</cp:lastModifiedBy>
  <cp:revision>2</cp:revision>
  <dcterms:created xsi:type="dcterms:W3CDTF">2022-02-15T07:36:00Z</dcterms:created>
  <dcterms:modified xsi:type="dcterms:W3CDTF">2022-02-15T07:52:00Z</dcterms:modified>
</cp:coreProperties>
</file>